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A390" w14:textId="77777777" w:rsidR="00E42A0F" w:rsidRPr="008A03C6" w:rsidRDefault="00E42A0F" w:rsidP="00E42A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03C6">
        <w:rPr>
          <w:b/>
          <w:sz w:val="24"/>
          <w:szCs w:val="24"/>
          <w:lang w:val="en-US"/>
        </w:rPr>
        <w:t>KLAIPĖDOS R</w:t>
      </w:r>
      <w:r w:rsidR="00335391">
        <w:rPr>
          <w:b/>
          <w:sz w:val="24"/>
          <w:szCs w:val="24"/>
          <w:lang w:val="en-US"/>
        </w:rPr>
        <w:t>.</w:t>
      </w:r>
      <w:r w:rsidRPr="008A03C6">
        <w:rPr>
          <w:b/>
          <w:sz w:val="24"/>
          <w:szCs w:val="24"/>
          <w:lang w:val="en-US"/>
        </w:rPr>
        <w:t xml:space="preserve"> </w:t>
      </w:r>
    </w:p>
    <w:p w14:paraId="39497233" w14:textId="77777777" w:rsidR="00E42A0F" w:rsidRPr="00693BF8" w:rsidRDefault="008A03C6" w:rsidP="00E42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93BF8">
        <w:rPr>
          <w:b/>
          <w:sz w:val="24"/>
          <w:szCs w:val="24"/>
        </w:rPr>
        <w:t>PEDAGOGINĖ PSICHOLOGINĖ TARNYBA</w:t>
      </w:r>
    </w:p>
    <w:p w14:paraId="51AEF2C8" w14:textId="77777777" w:rsidR="00E42A0F" w:rsidRDefault="00E42A0F">
      <w:pPr>
        <w:rPr>
          <w:sz w:val="24"/>
          <w:szCs w:val="24"/>
        </w:rPr>
      </w:pPr>
    </w:p>
    <w:p w14:paraId="3FA4BDD8" w14:textId="77777777" w:rsidR="00E42A0F" w:rsidRDefault="00E42A0F" w:rsidP="00E42A0F">
      <w:pPr>
        <w:jc w:val="center"/>
        <w:rPr>
          <w:b/>
          <w:sz w:val="26"/>
          <w:szCs w:val="26"/>
        </w:rPr>
      </w:pPr>
      <w:r w:rsidRPr="008A03C6">
        <w:rPr>
          <w:b/>
          <w:sz w:val="26"/>
          <w:szCs w:val="26"/>
        </w:rPr>
        <w:t>AIŠKINAMASIS RAŠTAS</w:t>
      </w:r>
    </w:p>
    <w:p w14:paraId="2E13E37B" w14:textId="77777777" w:rsidR="00DB7069" w:rsidRDefault="00DB7069" w:rsidP="00E42A0F">
      <w:pPr>
        <w:jc w:val="center"/>
        <w:rPr>
          <w:b/>
          <w:sz w:val="26"/>
          <w:szCs w:val="26"/>
        </w:rPr>
      </w:pPr>
    </w:p>
    <w:p w14:paraId="4C0AC19F" w14:textId="2BDA23EE" w:rsidR="00FE019C" w:rsidRDefault="00795D7A" w:rsidP="00FE019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prie </w:t>
      </w:r>
      <w:r w:rsidR="00414329">
        <w:rPr>
          <w:rFonts w:ascii="TimesNewRoman,Bold" w:hAnsi="TimesNewRoman,Bold" w:cs="TimesNewRoman,Bold"/>
          <w:b/>
          <w:bCs/>
          <w:sz w:val="24"/>
          <w:szCs w:val="24"/>
        </w:rPr>
        <w:t>2021-0</w:t>
      </w:r>
      <w:r w:rsidR="00544A37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 w:rsidR="00414329"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 w:rsidR="008100ED">
        <w:rPr>
          <w:rFonts w:ascii="TimesNewRoman,Bold" w:hAnsi="TimesNewRoman,Bold" w:cs="TimesNewRoman,Bold"/>
          <w:b/>
          <w:bCs/>
          <w:sz w:val="24"/>
          <w:szCs w:val="24"/>
        </w:rPr>
        <w:t>30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tarpinių finansinių ataskaitų </w:t>
      </w:r>
    </w:p>
    <w:p w14:paraId="53B2C5BB" w14:textId="77777777" w:rsidR="00FE019C" w:rsidRDefault="00FE019C" w:rsidP="00E42A0F">
      <w:pPr>
        <w:jc w:val="center"/>
        <w:rPr>
          <w:b/>
          <w:sz w:val="26"/>
          <w:szCs w:val="26"/>
        </w:rPr>
      </w:pPr>
    </w:p>
    <w:p w14:paraId="0C587007" w14:textId="7E58276B" w:rsidR="00EE5FC5" w:rsidRDefault="00544A37" w:rsidP="00E42A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2021-10-12</w:t>
      </w:r>
      <w:r w:rsidR="009C052B">
        <w:rPr>
          <w:b/>
          <w:sz w:val="26"/>
          <w:szCs w:val="26"/>
        </w:rPr>
        <w:t xml:space="preserve"> Nr</w:t>
      </w:r>
      <w:r w:rsidR="00933F7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3</w:t>
      </w:r>
      <w:r w:rsidR="00F85C4F">
        <w:rPr>
          <w:b/>
          <w:sz w:val="26"/>
          <w:szCs w:val="26"/>
        </w:rPr>
        <w:t xml:space="preserve"> </w:t>
      </w:r>
    </w:p>
    <w:p w14:paraId="37CE6EE5" w14:textId="77777777" w:rsidR="006732F5" w:rsidRDefault="006732F5" w:rsidP="00926AC3">
      <w:pPr>
        <w:jc w:val="center"/>
        <w:rPr>
          <w:b/>
          <w:sz w:val="26"/>
          <w:szCs w:val="26"/>
        </w:rPr>
      </w:pPr>
    </w:p>
    <w:p w14:paraId="0581236F" w14:textId="77777777" w:rsidR="006732F5" w:rsidRPr="00926AC3" w:rsidRDefault="006732F5" w:rsidP="006732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 BENDROJI DALIS</w:t>
      </w:r>
    </w:p>
    <w:p w14:paraId="4638FD71" w14:textId="77777777" w:rsidR="00795D7A" w:rsidRDefault="00E42A0F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5FA0A9" w14:textId="77777777" w:rsidR="00E42A0F" w:rsidRDefault="00795D7A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r w:rsidRPr="00795D7A">
        <w:rPr>
          <w:sz w:val="24"/>
          <w:szCs w:val="24"/>
        </w:rPr>
        <w:t xml:space="preserve">Biudžetinė įstaiga </w:t>
      </w:r>
      <w:r w:rsidR="009B1DB9">
        <w:rPr>
          <w:sz w:val="24"/>
          <w:szCs w:val="24"/>
        </w:rPr>
        <w:t>Klaipėdos rajono pedagoginė psichologinė tarnyba</w:t>
      </w:r>
      <w:r w:rsidR="009C052B">
        <w:rPr>
          <w:sz w:val="24"/>
          <w:szCs w:val="24"/>
        </w:rPr>
        <w:t xml:space="preserve"> </w:t>
      </w:r>
      <w:r w:rsidR="009B1DB9">
        <w:rPr>
          <w:sz w:val="24"/>
          <w:szCs w:val="24"/>
        </w:rPr>
        <w:t>(toliau- Tarnyba)</w:t>
      </w:r>
      <w:r w:rsidR="00256857">
        <w:rPr>
          <w:sz w:val="24"/>
          <w:szCs w:val="24"/>
        </w:rPr>
        <w:t xml:space="preserve"> įsteigta</w:t>
      </w:r>
      <w:r w:rsidR="0053374F">
        <w:rPr>
          <w:sz w:val="24"/>
          <w:szCs w:val="24"/>
        </w:rPr>
        <w:t xml:space="preserve">     </w:t>
      </w:r>
      <w:r w:rsidR="009B602A">
        <w:rPr>
          <w:sz w:val="24"/>
          <w:szCs w:val="24"/>
        </w:rPr>
        <w:t>2004</w:t>
      </w:r>
      <w:r>
        <w:rPr>
          <w:sz w:val="24"/>
          <w:szCs w:val="24"/>
        </w:rPr>
        <w:t xml:space="preserve"> m. vasario 5 d., kodas 300016203.</w:t>
      </w:r>
    </w:p>
    <w:p w14:paraId="56A3273E" w14:textId="77777777" w:rsidR="006732F5" w:rsidRDefault="009B1DB9" w:rsidP="005337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0B2B">
        <w:rPr>
          <w:sz w:val="24"/>
          <w:szCs w:val="24"/>
        </w:rPr>
        <w:t>Tarnybos a</w:t>
      </w:r>
      <w:r w:rsidR="00F11F48">
        <w:rPr>
          <w:sz w:val="24"/>
          <w:szCs w:val="24"/>
        </w:rPr>
        <w:t xml:space="preserve">dresas- </w:t>
      </w:r>
      <w:r w:rsidR="00BD15EF">
        <w:rPr>
          <w:sz w:val="24"/>
          <w:szCs w:val="24"/>
        </w:rPr>
        <w:t>Kvietinių 30</w:t>
      </w:r>
      <w:r w:rsidR="00D803B5">
        <w:rPr>
          <w:sz w:val="24"/>
          <w:szCs w:val="24"/>
        </w:rPr>
        <w:t>, Gargždai.</w:t>
      </w:r>
    </w:p>
    <w:p w14:paraId="4C256A09" w14:textId="353C6604" w:rsidR="00795D7A" w:rsidRDefault="00D803B5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5D7A" w:rsidRPr="00795D7A">
        <w:rPr>
          <w:sz w:val="24"/>
          <w:szCs w:val="24"/>
        </w:rPr>
        <w:t xml:space="preserve">Tikslai, veikla bei funkcijos nesikeitė, visa tai aprašyta aiškinamajame rašte prie </w:t>
      </w:r>
      <w:r w:rsidR="00414329">
        <w:rPr>
          <w:sz w:val="24"/>
          <w:szCs w:val="24"/>
        </w:rPr>
        <w:t>2020</w:t>
      </w:r>
      <w:r w:rsidR="000B526D">
        <w:rPr>
          <w:sz w:val="24"/>
          <w:szCs w:val="24"/>
        </w:rPr>
        <w:t xml:space="preserve"> </w:t>
      </w:r>
      <w:r w:rsidR="00795D7A" w:rsidRPr="00795D7A">
        <w:rPr>
          <w:sz w:val="24"/>
          <w:szCs w:val="24"/>
        </w:rPr>
        <w:t>m. gruodžio 31 d. finansinių ataskaitų.</w:t>
      </w:r>
    </w:p>
    <w:p w14:paraId="5261C66B" w14:textId="14CBB7BD" w:rsidR="00795D7A" w:rsidRDefault="00795D7A" w:rsidP="00795D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Ataskaitiniu laikotarpiu dirbo </w:t>
      </w:r>
      <w:r w:rsidR="00414329">
        <w:rPr>
          <w:sz w:val="24"/>
          <w:szCs w:val="24"/>
        </w:rPr>
        <w:t>1</w:t>
      </w:r>
      <w:r w:rsidR="008100ED">
        <w:rPr>
          <w:sz w:val="24"/>
          <w:szCs w:val="24"/>
        </w:rPr>
        <w:t>1</w:t>
      </w:r>
      <w:r>
        <w:rPr>
          <w:sz w:val="24"/>
          <w:szCs w:val="24"/>
        </w:rPr>
        <w:t xml:space="preserve"> darbuotojų.</w:t>
      </w:r>
    </w:p>
    <w:p w14:paraId="0C05C6F9" w14:textId="77777777" w:rsidR="00795D7A" w:rsidRPr="00795D7A" w:rsidRDefault="00795D7A" w:rsidP="00795D7A">
      <w:pPr>
        <w:jc w:val="both"/>
        <w:rPr>
          <w:sz w:val="24"/>
          <w:szCs w:val="24"/>
        </w:rPr>
      </w:pPr>
    </w:p>
    <w:p w14:paraId="54AEF89A" w14:textId="77777777" w:rsidR="00B90060" w:rsidRPr="00795D7A" w:rsidRDefault="00FE019C" w:rsidP="00795D7A">
      <w:pPr>
        <w:jc w:val="center"/>
        <w:rPr>
          <w:b/>
          <w:bCs/>
          <w:sz w:val="26"/>
          <w:szCs w:val="26"/>
        </w:rPr>
      </w:pPr>
      <w:r w:rsidRPr="00795D7A">
        <w:rPr>
          <w:b/>
          <w:bCs/>
          <w:sz w:val="26"/>
          <w:szCs w:val="26"/>
        </w:rPr>
        <w:t xml:space="preserve">II. </w:t>
      </w:r>
      <w:r w:rsidR="00B90060" w:rsidRPr="00795D7A">
        <w:rPr>
          <w:b/>
          <w:bCs/>
          <w:sz w:val="26"/>
          <w:szCs w:val="26"/>
        </w:rPr>
        <w:t>APSKAITOS POLITIKA</w:t>
      </w:r>
    </w:p>
    <w:p w14:paraId="578403FC" w14:textId="77777777" w:rsidR="00B90060" w:rsidRPr="00572DE7" w:rsidRDefault="00B90060" w:rsidP="00B90060">
      <w:pPr>
        <w:pStyle w:val="Sraopastraipa"/>
        <w:ind w:left="1080"/>
        <w:jc w:val="both"/>
      </w:pPr>
    </w:p>
    <w:p w14:paraId="7E99C4CB" w14:textId="473A8E13" w:rsidR="00B90060" w:rsidRDefault="002352CA" w:rsidP="00795D7A">
      <w:pPr>
        <w:pStyle w:val="Default"/>
        <w:ind w:firstLine="1276"/>
        <w:jc w:val="both"/>
      </w:pPr>
      <w:r>
        <w:t>Tarnybos</w:t>
      </w:r>
      <w:r w:rsidR="00B90060" w:rsidRPr="00572DE7">
        <w:t xml:space="preserve"> buhalterinė apskaita tvarkoma vadovaujantis </w:t>
      </w:r>
      <w:r w:rsidR="00B90060" w:rsidRPr="00572DE7">
        <w:rPr>
          <w:rFonts w:ascii="TimesNewRoman" w:hAnsi="TimesNewRoman" w:cs="TimesNewRoman"/>
        </w:rPr>
        <w:t>Lietuvos Respublikos viešojo sektoriaus atskaitomybės įstatymu ir Viešojo sektoriaus apskaitos ir atskaitomybės</w:t>
      </w:r>
      <w:r>
        <w:rPr>
          <w:rFonts w:ascii="TimesNewRoman" w:hAnsi="TimesNewRoman" w:cs="TimesNewRoman"/>
        </w:rPr>
        <w:t xml:space="preserve"> standartais (toliau – VSAFAS) </w:t>
      </w:r>
      <w:r w:rsidRPr="001222C2">
        <w:rPr>
          <w:rFonts w:ascii="TimesNewRoman" w:hAnsi="TimesNewRoman" w:cs="TimesNewRoman"/>
        </w:rPr>
        <w:t xml:space="preserve">bei </w:t>
      </w:r>
      <w:r w:rsidR="00795D7A">
        <w:rPr>
          <w:rFonts w:ascii="TimesNewRoman" w:hAnsi="TimesNewRoman" w:cs="TimesNewRoman"/>
        </w:rPr>
        <w:t xml:space="preserve">kitais finansinė atskaitomybę reglamentuojančiais teisės aktais. </w:t>
      </w:r>
      <w:r w:rsidR="00795D7A" w:rsidRPr="00FB5EDE">
        <w:t xml:space="preserve">Kadangi per pastarąjį laiką apskaitos politika nebuvo pakeista, apskaitos politika aprašyta aiškinamajame rašte prie </w:t>
      </w:r>
      <w:r w:rsidR="00414329">
        <w:t>2020</w:t>
      </w:r>
      <w:r w:rsidR="00795D7A" w:rsidRPr="00FB5EDE">
        <w:t xml:space="preserve"> m. gruodžio 31 d. finansinių ataskaitų</w:t>
      </w:r>
      <w:r w:rsidR="00795D7A">
        <w:t>.</w:t>
      </w:r>
    </w:p>
    <w:p w14:paraId="6C1F8F50" w14:textId="77777777" w:rsidR="00B90060" w:rsidRPr="00301736" w:rsidRDefault="00795D7A" w:rsidP="00B521A9">
      <w:pPr>
        <w:pStyle w:val="Antrat1"/>
        <w:numPr>
          <w:ilvl w:val="0"/>
          <w:numId w:val="1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301736">
        <w:rPr>
          <w:rFonts w:ascii="Times New Roman" w:hAnsi="Times New Roman"/>
          <w:color w:val="auto"/>
          <w:sz w:val="24"/>
          <w:szCs w:val="24"/>
        </w:rPr>
        <w:t>P</w:t>
      </w:r>
      <w:r w:rsidR="00B90060" w:rsidRPr="00301736">
        <w:rPr>
          <w:rFonts w:ascii="Times New Roman" w:hAnsi="Times New Roman"/>
          <w:color w:val="auto"/>
          <w:sz w:val="24"/>
          <w:szCs w:val="24"/>
        </w:rPr>
        <w:t>ASTABOS</w:t>
      </w:r>
    </w:p>
    <w:p w14:paraId="11C9DBBD" w14:textId="77777777" w:rsidR="00B90060" w:rsidRDefault="00B90060" w:rsidP="00B90060">
      <w:pPr>
        <w:ind w:left="1080"/>
        <w:rPr>
          <w:sz w:val="24"/>
          <w:szCs w:val="24"/>
        </w:rPr>
      </w:pPr>
    </w:p>
    <w:p w14:paraId="07FF95E4" w14:textId="77777777" w:rsidR="00301736" w:rsidRPr="00301736" w:rsidRDefault="00301736" w:rsidP="00301736">
      <w:pPr>
        <w:ind w:left="-342" w:firstLine="684"/>
        <w:jc w:val="center"/>
        <w:rPr>
          <w:b/>
          <w:sz w:val="24"/>
          <w:szCs w:val="24"/>
        </w:rPr>
      </w:pPr>
      <w:r w:rsidRPr="00301736">
        <w:rPr>
          <w:b/>
          <w:sz w:val="24"/>
          <w:szCs w:val="24"/>
        </w:rPr>
        <w:t>Finansinės būklės ataskaitos pastabos</w:t>
      </w:r>
    </w:p>
    <w:p w14:paraId="7325F017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5B829F63" w14:textId="77777777" w:rsidR="00301736" w:rsidRPr="00301736" w:rsidRDefault="00301736" w:rsidP="00301736">
      <w:pPr>
        <w:jc w:val="both"/>
        <w:rPr>
          <w:sz w:val="24"/>
          <w:szCs w:val="24"/>
        </w:rPr>
      </w:pPr>
    </w:p>
    <w:p w14:paraId="3D296ED5" w14:textId="558B353E" w:rsidR="00301736" w:rsidRPr="00301736" w:rsidRDefault="00426D25" w:rsidP="00301736">
      <w:pPr>
        <w:ind w:left="-342" w:firstLine="1638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301736" w:rsidRPr="00301736">
        <w:rPr>
          <w:b/>
          <w:sz w:val="24"/>
          <w:szCs w:val="24"/>
        </w:rPr>
        <w:t>P04.</w:t>
      </w:r>
      <w:r w:rsidR="00301736" w:rsidRPr="00301736">
        <w:rPr>
          <w:sz w:val="24"/>
          <w:szCs w:val="24"/>
        </w:rPr>
        <w:t xml:space="preserve"> Ilgalaikis materialus turtas. Įstaigoje yra turto, kuris yra visiškai nudėvėtas, tačiau vis dar naudojamas veikloje Per ataskaitinį laikotarpį Įstaiga ilgalaikio materialaus turto nepirko ir nenurašė. </w:t>
      </w:r>
    </w:p>
    <w:p w14:paraId="798DC15C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4E3FDA69" w14:textId="1AB6A205" w:rsidR="00301736" w:rsidRPr="00301736" w:rsidRDefault="00301736" w:rsidP="006368C4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2</w:t>
      </w:r>
      <w:r w:rsidR="00426D25">
        <w:rPr>
          <w:b/>
          <w:sz w:val="24"/>
          <w:szCs w:val="24"/>
        </w:rPr>
        <w:t>.</w:t>
      </w:r>
      <w:r w:rsidRPr="00301736">
        <w:rPr>
          <w:b/>
          <w:sz w:val="24"/>
          <w:szCs w:val="24"/>
        </w:rPr>
        <w:t xml:space="preserve"> P10.</w:t>
      </w:r>
      <w:r w:rsidRPr="00301736">
        <w:rPr>
          <w:sz w:val="24"/>
          <w:szCs w:val="24"/>
        </w:rPr>
        <w:t xml:space="preserve"> Per vienerius metus gautinos </w:t>
      </w:r>
      <w:r>
        <w:rPr>
          <w:sz w:val="24"/>
          <w:szCs w:val="24"/>
        </w:rPr>
        <w:t xml:space="preserve">sumos </w:t>
      </w:r>
      <w:r w:rsidR="00544A37">
        <w:rPr>
          <w:bCs/>
          <w:sz w:val="24"/>
          <w:szCs w:val="24"/>
        </w:rPr>
        <w:t>29244,69</w:t>
      </w:r>
      <w:r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</w:t>
      </w:r>
      <w:r>
        <w:rPr>
          <w:sz w:val="24"/>
          <w:szCs w:val="24"/>
        </w:rPr>
        <w:t xml:space="preserve">. Šią sumą sudaro: skolos tiekėjams </w:t>
      </w:r>
      <w:r w:rsidR="00544A37">
        <w:rPr>
          <w:sz w:val="24"/>
          <w:szCs w:val="24"/>
        </w:rPr>
        <w:t>88,31</w:t>
      </w:r>
      <w:r>
        <w:rPr>
          <w:sz w:val="24"/>
          <w:szCs w:val="24"/>
        </w:rPr>
        <w:t xml:space="preserve"> </w:t>
      </w:r>
      <w:r w:rsidR="006368C4">
        <w:rPr>
          <w:sz w:val="24"/>
          <w:szCs w:val="24"/>
        </w:rPr>
        <w:t>Eur</w:t>
      </w:r>
      <w:r>
        <w:rPr>
          <w:sz w:val="24"/>
          <w:szCs w:val="24"/>
        </w:rPr>
        <w:t>;</w:t>
      </w:r>
      <w:r w:rsidR="00414329" w:rsidRPr="00414329">
        <w:rPr>
          <w:sz w:val="24"/>
          <w:szCs w:val="24"/>
        </w:rPr>
        <w:t xml:space="preserve"> </w:t>
      </w:r>
      <w:r w:rsidR="00414329">
        <w:rPr>
          <w:sz w:val="24"/>
          <w:szCs w:val="24"/>
        </w:rPr>
        <w:t xml:space="preserve">kompensacija darbuotojams už kelionę į/iš darbo </w:t>
      </w:r>
      <w:r w:rsidR="00544A37">
        <w:rPr>
          <w:sz w:val="24"/>
          <w:szCs w:val="24"/>
        </w:rPr>
        <w:t>370,68</w:t>
      </w:r>
      <w:r w:rsidR="00414329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; atostogų rezervas </w:t>
      </w:r>
      <w:r w:rsidR="00544A37">
        <w:rPr>
          <w:sz w:val="24"/>
          <w:szCs w:val="24"/>
        </w:rPr>
        <w:t>28785,70</w:t>
      </w:r>
      <w:r w:rsidR="00702BDE">
        <w:rPr>
          <w:sz w:val="24"/>
          <w:szCs w:val="24"/>
        </w:rPr>
        <w:t xml:space="preserve"> </w:t>
      </w:r>
      <w:r w:rsidR="00CE3A44">
        <w:rPr>
          <w:sz w:val="24"/>
          <w:szCs w:val="24"/>
        </w:rPr>
        <w:t>Eur</w:t>
      </w:r>
      <w:r w:rsidR="004143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iš jų: socialinio draudimo įmokos </w:t>
      </w:r>
      <w:r w:rsidR="00414329">
        <w:rPr>
          <w:sz w:val="24"/>
          <w:szCs w:val="24"/>
        </w:rPr>
        <w:t>472,74</w:t>
      </w:r>
      <w:r>
        <w:rPr>
          <w:sz w:val="24"/>
          <w:szCs w:val="24"/>
        </w:rPr>
        <w:t xml:space="preserve"> </w:t>
      </w:r>
      <w:r w:rsidR="00CE3A44">
        <w:rPr>
          <w:sz w:val="24"/>
          <w:szCs w:val="24"/>
        </w:rPr>
        <w:t>Eur</w:t>
      </w:r>
      <w:r w:rsidR="00414329">
        <w:rPr>
          <w:sz w:val="24"/>
          <w:szCs w:val="24"/>
        </w:rPr>
        <w:t>.</w:t>
      </w:r>
    </w:p>
    <w:p w14:paraId="02AACEE2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6DCF5451" w14:textId="4BF95B35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3</w:t>
      </w:r>
      <w:r w:rsidR="00426D25">
        <w:rPr>
          <w:b/>
          <w:sz w:val="24"/>
          <w:szCs w:val="24"/>
        </w:rPr>
        <w:t>.</w:t>
      </w:r>
      <w:r w:rsidRPr="00301736">
        <w:rPr>
          <w:b/>
          <w:sz w:val="24"/>
          <w:szCs w:val="24"/>
        </w:rPr>
        <w:t xml:space="preserve"> P11.</w:t>
      </w:r>
      <w:r w:rsidRPr="00301736">
        <w:rPr>
          <w:sz w:val="24"/>
          <w:szCs w:val="24"/>
        </w:rPr>
        <w:t xml:space="preserve"> Pinigai ir pinigų ekvivalentai. Ataskaitinio laikotarpio pabaigoje likutis banke –0 </w:t>
      </w:r>
      <w:r w:rsidR="003900AC">
        <w:rPr>
          <w:sz w:val="24"/>
          <w:szCs w:val="24"/>
        </w:rPr>
        <w:t>€</w:t>
      </w:r>
      <w:r w:rsidRPr="00301736">
        <w:rPr>
          <w:sz w:val="24"/>
          <w:szCs w:val="24"/>
        </w:rPr>
        <w:t>.</w:t>
      </w:r>
    </w:p>
    <w:p w14:paraId="45E2ABAD" w14:textId="77777777" w:rsidR="00301736" w:rsidRPr="00301736" w:rsidRDefault="00301736" w:rsidP="00301736">
      <w:pPr>
        <w:ind w:left="-342" w:firstLine="684"/>
        <w:jc w:val="both"/>
        <w:rPr>
          <w:sz w:val="24"/>
          <w:szCs w:val="24"/>
        </w:rPr>
      </w:pPr>
    </w:p>
    <w:p w14:paraId="23E0ED2E" w14:textId="2F2734D1" w:rsidR="003900AC" w:rsidRPr="003900AC" w:rsidRDefault="00301736" w:rsidP="003900AC">
      <w:pPr>
        <w:ind w:left="-342" w:firstLine="684"/>
        <w:jc w:val="both"/>
        <w:rPr>
          <w:sz w:val="24"/>
          <w:szCs w:val="24"/>
        </w:rPr>
      </w:pPr>
      <w:r w:rsidRPr="00301736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4</w:t>
      </w:r>
      <w:r w:rsidR="00426D25">
        <w:rPr>
          <w:b/>
          <w:sz w:val="24"/>
          <w:szCs w:val="24"/>
        </w:rPr>
        <w:t>.</w:t>
      </w:r>
      <w:r w:rsidR="003900AC" w:rsidRPr="003900AC">
        <w:rPr>
          <w:b/>
          <w:sz w:val="24"/>
          <w:szCs w:val="24"/>
        </w:rPr>
        <w:t xml:space="preserve"> P12.</w:t>
      </w:r>
      <w:r w:rsidR="003900AC" w:rsidRPr="003900AC">
        <w:rPr>
          <w:sz w:val="24"/>
          <w:szCs w:val="24"/>
        </w:rPr>
        <w:t xml:space="preserve"> Finansavimo sumos pagal šaltinį, tikslinę paskirtį ir jų pokyčiai  per ataskaitinį laikotarpį pateikiamos 20-ojo VSAFAS 4 priede (1 priedas).</w:t>
      </w:r>
    </w:p>
    <w:p w14:paraId="06F7D5AE" w14:textId="77777777" w:rsidR="003900AC" w:rsidRPr="003900AC" w:rsidRDefault="003900AC" w:rsidP="003900AC">
      <w:pPr>
        <w:ind w:left="-342" w:firstLine="684"/>
        <w:jc w:val="both"/>
        <w:rPr>
          <w:sz w:val="24"/>
          <w:szCs w:val="24"/>
        </w:rPr>
      </w:pPr>
    </w:p>
    <w:p w14:paraId="4FD2CEC3" w14:textId="77777777" w:rsidR="00544A37" w:rsidRPr="00301736" w:rsidRDefault="003900AC" w:rsidP="00544A37">
      <w:pPr>
        <w:ind w:left="-342" w:firstLine="684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5</w:t>
      </w:r>
      <w:r w:rsidR="00426D25">
        <w:rPr>
          <w:b/>
          <w:sz w:val="24"/>
          <w:szCs w:val="24"/>
        </w:rPr>
        <w:t>.</w:t>
      </w:r>
      <w:r w:rsidRPr="003900AC">
        <w:rPr>
          <w:b/>
          <w:sz w:val="24"/>
          <w:szCs w:val="24"/>
        </w:rPr>
        <w:t xml:space="preserve"> P17. </w:t>
      </w:r>
      <w:r w:rsidRPr="003900AC">
        <w:rPr>
          <w:sz w:val="24"/>
          <w:szCs w:val="24"/>
        </w:rPr>
        <w:t xml:space="preserve">Trumpalaikiai įsipareigojimai </w:t>
      </w:r>
      <w:r w:rsidR="006368C4">
        <w:rPr>
          <w:sz w:val="24"/>
          <w:szCs w:val="24"/>
        </w:rPr>
        <w:t xml:space="preserve">sumos </w:t>
      </w:r>
      <w:r w:rsidR="00544A37">
        <w:rPr>
          <w:bCs/>
          <w:sz w:val="24"/>
          <w:szCs w:val="24"/>
        </w:rPr>
        <w:t>29244,69</w:t>
      </w:r>
      <w:r w:rsidR="00544A37">
        <w:rPr>
          <w:sz w:val="24"/>
          <w:szCs w:val="24"/>
        </w:rPr>
        <w:t xml:space="preserve"> Eur. Šią sumą sudaro: skolos tiekėjams 88,31 Eur;</w:t>
      </w:r>
      <w:r w:rsidR="00544A37" w:rsidRPr="00414329">
        <w:rPr>
          <w:sz w:val="24"/>
          <w:szCs w:val="24"/>
        </w:rPr>
        <w:t xml:space="preserve"> </w:t>
      </w:r>
      <w:r w:rsidR="00544A37">
        <w:rPr>
          <w:sz w:val="24"/>
          <w:szCs w:val="24"/>
        </w:rPr>
        <w:t>kompensacija darbuotojams už kelionę į/iš darbo 370,68 Eur; atostogų rezervas 28785,70 Eur, iš jų: socialinio draudimo įmokos 472,74 Eur.</w:t>
      </w:r>
    </w:p>
    <w:p w14:paraId="16E28C51" w14:textId="6552EEBF" w:rsidR="006368C4" w:rsidRPr="003900AC" w:rsidRDefault="006368C4" w:rsidP="00702BDE">
      <w:pPr>
        <w:ind w:left="-342" w:firstLine="684"/>
        <w:jc w:val="both"/>
        <w:rPr>
          <w:sz w:val="24"/>
          <w:szCs w:val="24"/>
        </w:rPr>
      </w:pPr>
    </w:p>
    <w:p w14:paraId="0C2DC44A" w14:textId="2D977698" w:rsidR="003900AC" w:rsidRPr="003900AC" w:rsidRDefault="003900AC" w:rsidP="003900AC">
      <w:pPr>
        <w:ind w:firstLine="342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6</w:t>
      </w:r>
      <w:r w:rsidR="00426D25">
        <w:rPr>
          <w:b/>
          <w:sz w:val="24"/>
          <w:szCs w:val="24"/>
        </w:rPr>
        <w:t xml:space="preserve">. </w:t>
      </w:r>
      <w:r w:rsidRPr="003900AC">
        <w:rPr>
          <w:b/>
          <w:sz w:val="24"/>
          <w:szCs w:val="24"/>
        </w:rPr>
        <w:t xml:space="preserve"> P18. </w:t>
      </w:r>
      <w:r w:rsidRPr="003900AC">
        <w:rPr>
          <w:sz w:val="24"/>
          <w:szCs w:val="24"/>
        </w:rPr>
        <w:t>Grynasis turtas -0,0</w:t>
      </w:r>
      <w:r w:rsidR="0083379C">
        <w:rPr>
          <w:sz w:val="24"/>
          <w:szCs w:val="24"/>
        </w:rPr>
        <w:t>1</w:t>
      </w:r>
      <w:r w:rsidRPr="003900AC">
        <w:rPr>
          <w:sz w:val="24"/>
          <w:szCs w:val="24"/>
        </w:rPr>
        <w:t xml:space="preserve"> Eur. (ankstesniųjų metų perviršis).</w:t>
      </w:r>
    </w:p>
    <w:p w14:paraId="52CFFB96" w14:textId="77777777" w:rsidR="003900AC" w:rsidRPr="003900AC" w:rsidRDefault="003900AC" w:rsidP="003900AC">
      <w:pPr>
        <w:ind w:firstLine="342"/>
        <w:jc w:val="both"/>
        <w:rPr>
          <w:sz w:val="24"/>
          <w:szCs w:val="24"/>
        </w:rPr>
      </w:pPr>
    </w:p>
    <w:p w14:paraId="0FF385E2" w14:textId="77777777" w:rsidR="003900AC" w:rsidRPr="003900AC" w:rsidRDefault="003900AC" w:rsidP="003900AC">
      <w:pPr>
        <w:ind w:firstLine="342"/>
        <w:jc w:val="center"/>
        <w:rPr>
          <w:b/>
          <w:sz w:val="24"/>
          <w:szCs w:val="24"/>
        </w:rPr>
      </w:pPr>
      <w:r w:rsidRPr="003900AC">
        <w:rPr>
          <w:b/>
          <w:sz w:val="24"/>
          <w:szCs w:val="24"/>
        </w:rPr>
        <w:t>Veiklos rezultatų ataskaitos pastabos</w:t>
      </w:r>
    </w:p>
    <w:p w14:paraId="0C63E128" w14:textId="77777777" w:rsidR="003900AC" w:rsidRPr="003900AC" w:rsidRDefault="003900AC" w:rsidP="003900AC">
      <w:pPr>
        <w:ind w:firstLine="342"/>
        <w:jc w:val="both"/>
        <w:rPr>
          <w:sz w:val="24"/>
          <w:szCs w:val="24"/>
        </w:rPr>
      </w:pPr>
    </w:p>
    <w:p w14:paraId="6EC17BE4" w14:textId="0A25CDDC" w:rsidR="003900AC" w:rsidRPr="003900AC" w:rsidRDefault="003900AC" w:rsidP="006368C4">
      <w:pPr>
        <w:ind w:left="-342" w:firstLine="684"/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  <w:r w:rsidR="00426D25"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7</w:t>
      </w:r>
      <w:r w:rsidR="00426D25">
        <w:rPr>
          <w:b/>
          <w:sz w:val="24"/>
          <w:szCs w:val="24"/>
        </w:rPr>
        <w:t>.</w:t>
      </w:r>
      <w:r w:rsidRPr="003900AC">
        <w:rPr>
          <w:b/>
          <w:sz w:val="24"/>
          <w:szCs w:val="24"/>
        </w:rPr>
        <w:t xml:space="preserve"> P21. </w:t>
      </w:r>
      <w:r w:rsidRPr="003900AC">
        <w:rPr>
          <w:sz w:val="24"/>
          <w:szCs w:val="24"/>
        </w:rPr>
        <w:t xml:space="preserve">Pagrindinės veiklos finansavimo pajamos </w:t>
      </w:r>
      <w:r w:rsidR="00544A37">
        <w:rPr>
          <w:b/>
          <w:bCs/>
          <w:sz w:val="24"/>
          <w:szCs w:val="24"/>
        </w:rPr>
        <w:t>177895,96</w:t>
      </w:r>
      <w:r w:rsidR="00E21264">
        <w:rPr>
          <w:b/>
          <w:bCs/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 w:rsidRPr="003900AC">
        <w:rPr>
          <w:sz w:val="24"/>
          <w:szCs w:val="24"/>
        </w:rPr>
        <w:t xml:space="preserve"> Informacija pateikiama pagal 3-ojo VSAFAS 2 priedo nustatytą formą „Veiklos rezultatų ataskaita“. </w:t>
      </w:r>
    </w:p>
    <w:p w14:paraId="0FBADB28" w14:textId="77777777" w:rsidR="003900AC" w:rsidRPr="003900AC" w:rsidRDefault="003900AC" w:rsidP="003900AC">
      <w:pPr>
        <w:ind w:left="-342" w:firstLine="684"/>
        <w:jc w:val="both"/>
        <w:rPr>
          <w:sz w:val="24"/>
          <w:szCs w:val="24"/>
        </w:rPr>
      </w:pPr>
    </w:p>
    <w:p w14:paraId="0E7654CB" w14:textId="216D37AB" w:rsidR="003900AC" w:rsidRPr="003900AC" w:rsidRDefault="00426D25" w:rsidP="00702BDE">
      <w:pPr>
        <w:ind w:firstLine="1296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544A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3900AC" w:rsidRPr="003900AC">
        <w:rPr>
          <w:b/>
          <w:sz w:val="24"/>
          <w:szCs w:val="24"/>
        </w:rPr>
        <w:t xml:space="preserve"> P22. </w:t>
      </w:r>
      <w:r w:rsidR="003900AC" w:rsidRPr="003900AC">
        <w:rPr>
          <w:sz w:val="24"/>
          <w:szCs w:val="24"/>
        </w:rPr>
        <w:t xml:space="preserve">Pagrindinės veiklos sąnaudos </w:t>
      </w:r>
      <w:r w:rsidR="00544A37">
        <w:rPr>
          <w:b/>
          <w:bCs/>
          <w:sz w:val="24"/>
          <w:szCs w:val="24"/>
        </w:rPr>
        <w:t>177895,96</w:t>
      </w:r>
      <w:r w:rsidR="00414329">
        <w:rPr>
          <w:b/>
          <w:bCs/>
          <w:sz w:val="24"/>
          <w:szCs w:val="24"/>
        </w:rPr>
        <w:t xml:space="preserve"> </w:t>
      </w:r>
      <w:r w:rsidR="006368C4">
        <w:rPr>
          <w:sz w:val="24"/>
          <w:szCs w:val="24"/>
        </w:rPr>
        <w:t>Eur.</w:t>
      </w:r>
      <w:r w:rsidR="006368C4" w:rsidRPr="003900AC">
        <w:rPr>
          <w:sz w:val="24"/>
          <w:szCs w:val="24"/>
        </w:rPr>
        <w:t xml:space="preserve"> </w:t>
      </w:r>
      <w:r w:rsidR="003900AC" w:rsidRPr="003900AC">
        <w:rPr>
          <w:sz w:val="24"/>
          <w:szCs w:val="24"/>
        </w:rPr>
        <w:t xml:space="preserve">Informacija pateikiama pagal 3-ojo VSAFAS 2 priedo nustatytą formą „Veiklos rezultatų ataskaita“. </w:t>
      </w:r>
    </w:p>
    <w:p w14:paraId="6C9F9941" w14:textId="77777777" w:rsidR="003900AC" w:rsidRPr="003900AC" w:rsidRDefault="003900AC" w:rsidP="003900AC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ab/>
      </w:r>
    </w:p>
    <w:p w14:paraId="41C74494" w14:textId="77777777" w:rsidR="003900AC" w:rsidRPr="003900AC" w:rsidRDefault="003900AC" w:rsidP="003900AC">
      <w:pPr>
        <w:jc w:val="both"/>
        <w:rPr>
          <w:sz w:val="24"/>
          <w:szCs w:val="24"/>
        </w:rPr>
      </w:pPr>
    </w:p>
    <w:p w14:paraId="149EC63F" w14:textId="77777777" w:rsidR="00301736" w:rsidRPr="003900AC" w:rsidRDefault="00301736" w:rsidP="003900AC">
      <w:pPr>
        <w:ind w:left="-342" w:firstLine="684"/>
        <w:jc w:val="both"/>
        <w:rPr>
          <w:sz w:val="24"/>
          <w:szCs w:val="24"/>
        </w:rPr>
      </w:pPr>
    </w:p>
    <w:p w14:paraId="2A28289E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61AB050C" w14:textId="77777777" w:rsidR="00301736" w:rsidRPr="003900AC" w:rsidRDefault="00301736" w:rsidP="00301736">
      <w:pPr>
        <w:rPr>
          <w:sz w:val="24"/>
          <w:szCs w:val="24"/>
        </w:rPr>
      </w:pPr>
    </w:p>
    <w:p w14:paraId="78ED7A6B" w14:textId="77777777" w:rsidR="00301736" w:rsidRPr="003900AC" w:rsidRDefault="00301736" w:rsidP="00301736">
      <w:pPr>
        <w:ind w:left="-342" w:firstLine="684"/>
        <w:jc w:val="both"/>
        <w:rPr>
          <w:b/>
          <w:sz w:val="24"/>
          <w:szCs w:val="24"/>
        </w:rPr>
      </w:pPr>
    </w:p>
    <w:p w14:paraId="497E4BA3" w14:textId="77777777" w:rsidR="00301736" w:rsidRPr="003900AC" w:rsidRDefault="00301736" w:rsidP="00301736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>Direktorė</w:t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="0083379C">
        <w:rPr>
          <w:sz w:val="24"/>
          <w:szCs w:val="24"/>
        </w:rPr>
        <w:t>Jolita Narkevič</w:t>
      </w:r>
    </w:p>
    <w:p w14:paraId="0D28944B" w14:textId="77777777" w:rsidR="00301736" w:rsidRDefault="00301736" w:rsidP="00301736">
      <w:pPr>
        <w:jc w:val="both"/>
        <w:rPr>
          <w:sz w:val="24"/>
          <w:szCs w:val="24"/>
        </w:rPr>
      </w:pPr>
    </w:p>
    <w:p w14:paraId="68CDC02F" w14:textId="77777777" w:rsidR="0083379C" w:rsidRPr="003900AC" w:rsidRDefault="0083379C" w:rsidP="00301736">
      <w:pPr>
        <w:jc w:val="both"/>
        <w:rPr>
          <w:sz w:val="24"/>
          <w:szCs w:val="24"/>
        </w:rPr>
      </w:pPr>
    </w:p>
    <w:p w14:paraId="3852BB18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58E05066" w14:textId="77777777" w:rsidR="00301736" w:rsidRPr="003900AC" w:rsidRDefault="00301736" w:rsidP="00301736">
      <w:pPr>
        <w:jc w:val="both"/>
        <w:rPr>
          <w:sz w:val="24"/>
          <w:szCs w:val="24"/>
        </w:rPr>
      </w:pPr>
      <w:r w:rsidRPr="003900AC">
        <w:rPr>
          <w:sz w:val="24"/>
          <w:szCs w:val="24"/>
        </w:rPr>
        <w:t>Vyr. buhalterė</w:t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Pr="003900AC">
        <w:rPr>
          <w:sz w:val="24"/>
          <w:szCs w:val="24"/>
        </w:rPr>
        <w:tab/>
      </w:r>
      <w:r w:rsidR="0083379C">
        <w:rPr>
          <w:sz w:val="24"/>
          <w:szCs w:val="24"/>
        </w:rPr>
        <w:t>Diana Kuzminskienė</w:t>
      </w:r>
    </w:p>
    <w:p w14:paraId="30793A3D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35BC0031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08601CF7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6A43D5F1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477370D1" w14:textId="77777777" w:rsidR="00301736" w:rsidRPr="003900AC" w:rsidRDefault="00301736" w:rsidP="00301736">
      <w:pPr>
        <w:jc w:val="both"/>
        <w:rPr>
          <w:sz w:val="24"/>
          <w:szCs w:val="24"/>
        </w:rPr>
      </w:pPr>
    </w:p>
    <w:p w14:paraId="32BBDBD7" w14:textId="77777777" w:rsidR="00301736" w:rsidRPr="003900AC" w:rsidRDefault="00301736" w:rsidP="00301736">
      <w:pPr>
        <w:jc w:val="both"/>
        <w:rPr>
          <w:sz w:val="24"/>
          <w:szCs w:val="24"/>
        </w:rPr>
      </w:pPr>
    </w:p>
    <w:sectPr w:rsidR="00301736" w:rsidRPr="003900AC" w:rsidSect="00DB1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08B4" w14:textId="77777777" w:rsidR="001730F6" w:rsidRDefault="001730F6" w:rsidP="00CE5BC9">
      <w:r>
        <w:separator/>
      </w:r>
    </w:p>
  </w:endnote>
  <w:endnote w:type="continuationSeparator" w:id="0">
    <w:p w14:paraId="71B5CBD5" w14:textId="77777777" w:rsidR="001730F6" w:rsidRDefault="001730F6" w:rsidP="00C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84B94" w14:textId="77777777" w:rsidR="00DB1863" w:rsidRDefault="00DB186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59CC" w14:textId="77777777" w:rsidR="00DB1863" w:rsidRDefault="00DB186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4DB84" w14:textId="77777777" w:rsidR="00DB1863" w:rsidRDefault="00DB186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7922" w14:textId="77777777" w:rsidR="001730F6" w:rsidRDefault="001730F6" w:rsidP="00CE5BC9">
      <w:r>
        <w:separator/>
      </w:r>
    </w:p>
  </w:footnote>
  <w:footnote w:type="continuationSeparator" w:id="0">
    <w:p w14:paraId="1C7C950D" w14:textId="77777777" w:rsidR="001730F6" w:rsidRDefault="001730F6" w:rsidP="00CE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FEE8" w14:textId="77777777" w:rsidR="00DB1863" w:rsidRDefault="00DB186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DBFE6" w14:textId="77777777" w:rsidR="00CE5BC9" w:rsidRPr="00CE5BC9" w:rsidRDefault="00CE5BC9">
    <w:pPr>
      <w:pStyle w:val="Antrats"/>
      <w:jc w:val="center"/>
      <w:rPr>
        <w:sz w:val="24"/>
        <w:szCs w:val="24"/>
      </w:rPr>
    </w:pPr>
    <w:r w:rsidRPr="00CE5BC9">
      <w:rPr>
        <w:sz w:val="24"/>
        <w:szCs w:val="24"/>
      </w:rPr>
      <w:fldChar w:fldCharType="begin"/>
    </w:r>
    <w:r w:rsidRPr="00CE5BC9">
      <w:rPr>
        <w:sz w:val="24"/>
        <w:szCs w:val="24"/>
      </w:rPr>
      <w:instrText xml:space="preserve"> PAGE   \* MERGEFORMAT </w:instrText>
    </w:r>
    <w:r w:rsidRPr="00CE5BC9">
      <w:rPr>
        <w:sz w:val="24"/>
        <w:szCs w:val="24"/>
      </w:rPr>
      <w:fldChar w:fldCharType="separate"/>
    </w:r>
    <w:r w:rsidR="00937991">
      <w:rPr>
        <w:noProof/>
        <w:sz w:val="24"/>
        <w:szCs w:val="24"/>
      </w:rPr>
      <w:t>2</w:t>
    </w:r>
    <w:r w:rsidRPr="00CE5BC9">
      <w:rPr>
        <w:sz w:val="24"/>
        <w:szCs w:val="24"/>
      </w:rPr>
      <w:fldChar w:fldCharType="end"/>
    </w:r>
  </w:p>
  <w:p w14:paraId="45F7CA0C" w14:textId="77777777" w:rsidR="00CE5BC9" w:rsidRDefault="00CE5BC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A2BF" w14:textId="77777777" w:rsidR="00DB1863" w:rsidRDefault="00DB186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75"/>
    <w:multiLevelType w:val="multilevel"/>
    <w:tmpl w:val="9DB6F190"/>
    <w:lvl w:ilvl="0">
      <w:start w:val="26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">
    <w:nsid w:val="152A26BC"/>
    <w:multiLevelType w:val="hybridMultilevel"/>
    <w:tmpl w:val="5B66ABAE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0731C6"/>
    <w:multiLevelType w:val="hybridMultilevel"/>
    <w:tmpl w:val="7916BAF0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47082"/>
    <w:multiLevelType w:val="multilevel"/>
    <w:tmpl w:val="72B4F4D6"/>
    <w:lvl w:ilvl="0">
      <w:start w:val="20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0" w:hanging="1800"/>
      </w:pPr>
      <w:rPr>
        <w:rFonts w:hint="default"/>
      </w:rPr>
    </w:lvl>
  </w:abstractNum>
  <w:abstractNum w:abstractNumId="4">
    <w:nsid w:val="1A270FF3"/>
    <w:multiLevelType w:val="multilevel"/>
    <w:tmpl w:val="A1A24C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5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D647C"/>
    <w:multiLevelType w:val="multilevel"/>
    <w:tmpl w:val="F9D0312A"/>
    <w:lvl w:ilvl="0">
      <w:start w:val="18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7">
    <w:nsid w:val="2A681A37"/>
    <w:multiLevelType w:val="hybridMultilevel"/>
    <w:tmpl w:val="A8BCDA3E"/>
    <w:lvl w:ilvl="0" w:tplc="0427000F">
      <w:start w:val="1"/>
      <w:numFmt w:val="decimal"/>
      <w:lvlText w:val="%1."/>
      <w:lvlJc w:val="left"/>
      <w:pPr>
        <w:ind w:left="1848" w:hanging="360"/>
      </w:pPr>
    </w:lvl>
    <w:lvl w:ilvl="1" w:tplc="04270019" w:tentative="1">
      <w:start w:val="1"/>
      <w:numFmt w:val="lowerLetter"/>
      <w:lvlText w:val="%2."/>
      <w:lvlJc w:val="left"/>
      <w:pPr>
        <w:ind w:left="2568" w:hanging="360"/>
      </w:pPr>
    </w:lvl>
    <w:lvl w:ilvl="2" w:tplc="0427001B" w:tentative="1">
      <w:start w:val="1"/>
      <w:numFmt w:val="lowerRoman"/>
      <w:lvlText w:val="%3."/>
      <w:lvlJc w:val="right"/>
      <w:pPr>
        <w:ind w:left="3288" w:hanging="180"/>
      </w:pPr>
    </w:lvl>
    <w:lvl w:ilvl="3" w:tplc="0427000F" w:tentative="1">
      <w:start w:val="1"/>
      <w:numFmt w:val="decimal"/>
      <w:lvlText w:val="%4."/>
      <w:lvlJc w:val="left"/>
      <w:pPr>
        <w:ind w:left="4008" w:hanging="360"/>
      </w:pPr>
    </w:lvl>
    <w:lvl w:ilvl="4" w:tplc="04270019" w:tentative="1">
      <w:start w:val="1"/>
      <w:numFmt w:val="lowerLetter"/>
      <w:lvlText w:val="%5."/>
      <w:lvlJc w:val="left"/>
      <w:pPr>
        <w:ind w:left="4728" w:hanging="360"/>
      </w:pPr>
    </w:lvl>
    <w:lvl w:ilvl="5" w:tplc="0427001B" w:tentative="1">
      <w:start w:val="1"/>
      <w:numFmt w:val="lowerRoman"/>
      <w:lvlText w:val="%6."/>
      <w:lvlJc w:val="right"/>
      <w:pPr>
        <w:ind w:left="5448" w:hanging="180"/>
      </w:pPr>
    </w:lvl>
    <w:lvl w:ilvl="6" w:tplc="0427000F" w:tentative="1">
      <w:start w:val="1"/>
      <w:numFmt w:val="decimal"/>
      <w:lvlText w:val="%7."/>
      <w:lvlJc w:val="left"/>
      <w:pPr>
        <w:ind w:left="6168" w:hanging="360"/>
      </w:pPr>
    </w:lvl>
    <w:lvl w:ilvl="7" w:tplc="04270019" w:tentative="1">
      <w:start w:val="1"/>
      <w:numFmt w:val="lowerLetter"/>
      <w:lvlText w:val="%8."/>
      <w:lvlJc w:val="left"/>
      <w:pPr>
        <w:ind w:left="6888" w:hanging="360"/>
      </w:pPr>
    </w:lvl>
    <w:lvl w:ilvl="8" w:tplc="0427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>
    <w:nsid w:val="2B6C1BE6"/>
    <w:multiLevelType w:val="multilevel"/>
    <w:tmpl w:val="D6B6BF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1800"/>
      </w:pPr>
      <w:rPr>
        <w:rFonts w:hint="default"/>
      </w:rPr>
    </w:lvl>
  </w:abstractNum>
  <w:abstractNum w:abstractNumId="9">
    <w:nsid w:val="36A8043D"/>
    <w:multiLevelType w:val="hybridMultilevel"/>
    <w:tmpl w:val="9BBAAFD6"/>
    <w:lvl w:ilvl="0" w:tplc="8D08E0CE">
      <w:start w:val="1"/>
      <w:numFmt w:val="bullet"/>
      <w:lvlText w:val="o"/>
      <w:lvlJc w:val="left"/>
      <w:pPr>
        <w:tabs>
          <w:tab w:val="num" w:pos="2727"/>
        </w:tabs>
        <w:ind w:left="129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>
    <w:nsid w:val="3FBC3DB9"/>
    <w:multiLevelType w:val="hybridMultilevel"/>
    <w:tmpl w:val="66C628DC"/>
    <w:lvl w:ilvl="0" w:tplc="8D08E0CE">
      <w:start w:val="1"/>
      <w:numFmt w:val="bullet"/>
      <w:lvlText w:val="o"/>
      <w:lvlJc w:val="left"/>
      <w:pPr>
        <w:tabs>
          <w:tab w:val="num" w:pos="1437"/>
        </w:tabs>
        <w:ind w:left="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E6BAA"/>
    <w:multiLevelType w:val="hybridMultilevel"/>
    <w:tmpl w:val="7F36C760"/>
    <w:lvl w:ilvl="0" w:tplc="284C47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0F"/>
    <w:rsid w:val="000027C0"/>
    <w:rsid w:val="000157C2"/>
    <w:rsid w:val="00015C18"/>
    <w:rsid w:val="00021D2D"/>
    <w:rsid w:val="00030B2B"/>
    <w:rsid w:val="00043515"/>
    <w:rsid w:val="00044A9B"/>
    <w:rsid w:val="0004629B"/>
    <w:rsid w:val="00055DAA"/>
    <w:rsid w:val="000612F4"/>
    <w:rsid w:val="00065F71"/>
    <w:rsid w:val="000916D5"/>
    <w:rsid w:val="000A1523"/>
    <w:rsid w:val="000B526D"/>
    <w:rsid w:val="000C249A"/>
    <w:rsid w:val="000D0703"/>
    <w:rsid w:val="000D5AE0"/>
    <w:rsid w:val="000D7987"/>
    <w:rsid w:val="00100BBB"/>
    <w:rsid w:val="001222C2"/>
    <w:rsid w:val="00134904"/>
    <w:rsid w:val="001574B4"/>
    <w:rsid w:val="001730F6"/>
    <w:rsid w:val="001813FF"/>
    <w:rsid w:val="00181C79"/>
    <w:rsid w:val="00186E7C"/>
    <w:rsid w:val="001906BD"/>
    <w:rsid w:val="002027C4"/>
    <w:rsid w:val="00202C53"/>
    <w:rsid w:val="00217233"/>
    <w:rsid w:val="002352CA"/>
    <w:rsid w:val="00247D25"/>
    <w:rsid w:val="00256857"/>
    <w:rsid w:val="00266336"/>
    <w:rsid w:val="00281362"/>
    <w:rsid w:val="002A63E6"/>
    <w:rsid w:val="002B41DE"/>
    <w:rsid w:val="002B5BAB"/>
    <w:rsid w:val="002D11E2"/>
    <w:rsid w:val="002E4353"/>
    <w:rsid w:val="002F21D2"/>
    <w:rsid w:val="002F65F1"/>
    <w:rsid w:val="00301736"/>
    <w:rsid w:val="00301972"/>
    <w:rsid w:val="00335391"/>
    <w:rsid w:val="003716E9"/>
    <w:rsid w:val="00380C17"/>
    <w:rsid w:val="00381598"/>
    <w:rsid w:val="003900AC"/>
    <w:rsid w:val="00390691"/>
    <w:rsid w:val="00392D30"/>
    <w:rsid w:val="003D3CA6"/>
    <w:rsid w:val="003D4D45"/>
    <w:rsid w:val="003E4447"/>
    <w:rsid w:val="003E4E8C"/>
    <w:rsid w:val="00414329"/>
    <w:rsid w:val="00426D25"/>
    <w:rsid w:val="00436050"/>
    <w:rsid w:val="0044264F"/>
    <w:rsid w:val="00442657"/>
    <w:rsid w:val="004522FC"/>
    <w:rsid w:val="0046268F"/>
    <w:rsid w:val="00464720"/>
    <w:rsid w:val="004748D8"/>
    <w:rsid w:val="004B11CD"/>
    <w:rsid w:val="004C1B58"/>
    <w:rsid w:val="004D5E16"/>
    <w:rsid w:val="004D5F20"/>
    <w:rsid w:val="00511823"/>
    <w:rsid w:val="00512F19"/>
    <w:rsid w:val="0053374F"/>
    <w:rsid w:val="00544A37"/>
    <w:rsid w:val="0055031E"/>
    <w:rsid w:val="00571CC1"/>
    <w:rsid w:val="005941CE"/>
    <w:rsid w:val="005C6F80"/>
    <w:rsid w:val="005D31BD"/>
    <w:rsid w:val="005D6066"/>
    <w:rsid w:val="005E0A0B"/>
    <w:rsid w:val="005E155E"/>
    <w:rsid w:val="0063426D"/>
    <w:rsid w:val="006368C4"/>
    <w:rsid w:val="0064008C"/>
    <w:rsid w:val="00645F5E"/>
    <w:rsid w:val="006534CB"/>
    <w:rsid w:val="006732F5"/>
    <w:rsid w:val="00685DAF"/>
    <w:rsid w:val="00690337"/>
    <w:rsid w:val="00693BF8"/>
    <w:rsid w:val="00696F92"/>
    <w:rsid w:val="006A3009"/>
    <w:rsid w:val="006A6196"/>
    <w:rsid w:val="006B0025"/>
    <w:rsid w:val="006B4793"/>
    <w:rsid w:val="006D3780"/>
    <w:rsid w:val="006E2089"/>
    <w:rsid w:val="006E7E82"/>
    <w:rsid w:val="006F0819"/>
    <w:rsid w:val="006F26C8"/>
    <w:rsid w:val="006F3EBD"/>
    <w:rsid w:val="006F60B9"/>
    <w:rsid w:val="00702BDE"/>
    <w:rsid w:val="007033E1"/>
    <w:rsid w:val="00717954"/>
    <w:rsid w:val="007244C8"/>
    <w:rsid w:val="0073354A"/>
    <w:rsid w:val="00733DB2"/>
    <w:rsid w:val="00733E3E"/>
    <w:rsid w:val="007400D3"/>
    <w:rsid w:val="007462E9"/>
    <w:rsid w:val="007605B1"/>
    <w:rsid w:val="00761047"/>
    <w:rsid w:val="00795D7A"/>
    <w:rsid w:val="007A01DD"/>
    <w:rsid w:val="007B3874"/>
    <w:rsid w:val="007D43DA"/>
    <w:rsid w:val="007D67E8"/>
    <w:rsid w:val="007D686A"/>
    <w:rsid w:val="007E4701"/>
    <w:rsid w:val="00804478"/>
    <w:rsid w:val="008100ED"/>
    <w:rsid w:val="0081223A"/>
    <w:rsid w:val="00812E94"/>
    <w:rsid w:val="008300D9"/>
    <w:rsid w:val="0083358B"/>
    <w:rsid w:val="0083379C"/>
    <w:rsid w:val="00835BB8"/>
    <w:rsid w:val="00866018"/>
    <w:rsid w:val="008A03C6"/>
    <w:rsid w:val="008A0DC1"/>
    <w:rsid w:val="008A478E"/>
    <w:rsid w:val="008B35DB"/>
    <w:rsid w:val="008D29A3"/>
    <w:rsid w:val="008E1256"/>
    <w:rsid w:val="008E1E35"/>
    <w:rsid w:val="00903EE9"/>
    <w:rsid w:val="00911D96"/>
    <w:rsid w:val="00925EDB"/>
    <w:rsid w:val="00926AC3"/>
    <w:rsid w:val="00931BD5"/>
    <w:rsid w:val="00933F7A"/>
    <w:rsid w:val="00937991"/>
    <w:rsid w:val="00941310"/>
    <w:rsid w:val="009835EE"/>
    <w:rsid w:val="009B1DB9"/>
    <w:rsid w:val="009B602A"/>
    <w:rsid w:val="009B769B"/>
    <w:rsid w:val="009C052B"/>
    <w:rsid w:val="009C6974"/>
    <w:rsid w:val="009D0E30"/>
    <w:rsid w:val="009E39AD"/>
    <w:rsid w:val="009E62B3"/>
    <w:rsid w:val="009F48F4"/>
    <w:rsid w:val="009F7E6A"/>
    <w:rsid w:val="00A05473"/>
    <w:rsid w:val="00A14D1A"/>
    <w:rsid w:val="00A231A7"/>
    <w:rsid w:val="00A541EC"/>
    <w:rsid w:val="00A6794C"/>
    <w:rsid w:val="00A8613F"/>
    <w:rsid w:val="00AF749F"/>
    <w:rsid w:val="00B05421"/>
    <w:rsid w:val="00B14583"/>
    <w:rsid w:val="00B15B60"/>
    <w:rsid w:val="00B212FC"/>
    <w:rsid w:val="00B23550"/>
    <w:rsid w:val="00B27801"/>
    <w:rsid w:val="00B35B1E"/>
    <w:rsid w:val="00B36366"/>
    <w:rsid w:val="00B50D5C"/>
    <w:rsid w:val="00B521A9"/>
    <w:rsid w:val="00B62898"/>
    <w:rsid w:val="00B74F6A"/>
    <w:rsid w:val="00B802DE"/>
    <w:rsid w:val="00B90060"/>
    <w:rsid w:val="00B90A88"/>
    <w:rsid w:val="00BA2A37"/>
    <w:rsid w:val="00BC64EE"/>
    <w:rsid w:val="00BD053E"/>
    <w:rsid w:val="00BD15EF"/>
    <w:rsid w:val="00BD4DAE"/>
    <w:rsid w:val="00BE106E"/>
    <w:rsid w:val="00BE43FD"/>
    <w:rsid w:val="00C01FF9"/>
    <w:rsid w:val="00C142BA"/>
    <w:rsid w:val="00C22652"/>
    <w:rsid w:val="00C2488A"/>
    <w:rsid w:val="00C27600"/>
    <w:rsid w:val="00C33144"/>
    <w:rsid w:val="00C34E04"/>
    <w:rsid w:val="00C37CFA"/>
    <w:rsid w:val="00C71AD1"/>
    <w:rsid w:val="00C81AF4"/>
    <w:rsid w:val="00C83CE8"/>
    <w:rsid w:val="00C92C65"/>
    <w:rsid w:val="00CB5F39"/>
    <w:rsid w:val="00CD5B6A"/>
    <w:rsid w:val="00CE0FF5"/>
    <w:rsid w:val="00CE3A44"/>
    <w:rsid w:val="00CE5BC9"/>
    <w:rsid w:val="00CE7FE3"/>
    <w:rsid w:val="00D0027C"/>
    <w:rsid w:val="00D05068"/>
    <w:rsid w:val="00D0622E"/>
    <w:rsid w:val="00D173A1"/>
    <w:rsid w:val="00D311DE"/>
    <w:rsid w:val="00D376BF"/>
    <w:rsid w:val="00D4381C"/>
    <w:rsid w:val="00D560B5"/>
    <w:rsid w:val="00D803B5"/>
    <w:rsid w:val="00D86198"/>
    <w:rsid w:val="00D96D3D"/>
    <w:rsid w:val="00DB1863"/>
    <w:rsid w:val="00DB7069"/>
    <w:rsid w:val="00DB71D0"/>
    <w:rsid w:val="00DC269F"/>
    <w:rsid w:val="00DF0B45"/>
    <w:rsid w:val="00DF27A2"/>
    <w:rsid w:val="00E06098"/>
    <w:rsid w:val="00E21264"/>
    <w:rsid w:val="00E24F26"/>
    <w:rsid w:val="00E42A0F"/>
    <w:rsid w:val="00E430D9"/>
    <w:rsid w:val="00E6607F"/>
    <w:rsid w:val="00E82840"/>
    <w:rsid w:val="00EA2A46"/>
    <w:rsid w:val="00EC150B"/>
    <w:rsid w:val="00EC7A63"/>
    <w:rsid w:val="00ED34BD"/>
    <w:rsid w:val="00EE5FC5"/>
    <w:rsid w:val="00F11F48"/>
    <w:rsid w:val="00F16BB8"/>
    <w:rsid w:val="00F25661"/>
    <w:rsid w:val="00F34E47"/>
    <w:rsid w:val="00F66909"/>
    <w:rsid w:val="00F713D5"/>
    <w:rsid w:val="00F76A0E"/>
    <w:rsid w:val="00F77635"/>
    <w:rsid w:val="00F777F7"/>
    <w:rsid w:val="00F85C4F"/>
    <w:rsid w:val="00F948FA"/>
    <w:rsid w:val="00FA745C"/>
    <w:rsid w:val="00FB287E"/>
    <w:rsid w:val="00FC41F4"/>
    <w:rsid w:val="00FE019C"/>
    <w:rsid w:val="00FE60BE"/>
    <w:rsid w:val="00FF5AC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1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44"/>
      <w:szCs w:val="4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00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00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E20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B9006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B90060"/>
    <w:rPr>
      <w:rFonts w:ascii="Cambria" w:hAnsi="Cambria"/>
      <w:b/>
      <w:bCs/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B9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00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Numatytasispastraiposriftas"/>
    <w:rsid w:val="00B90060"/>
  </w:style>
  <w:style w:type="table" w:styleId="Lentelstinklelis">
    <w:name w:val="Table Grid"/>
    <w:basedOn w:val="prastojilentel"/>
    <w:uiPriority w:val="59"/>
    <w:rsid w:val="00696F92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E5B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E5BC9"/>
    <w:rPr>
      <w:sz w:val="44"/>
      <w:szCs w:val="44"/>
    </w:rPr>
  </w:style>
  <w:style w:type="paragraph" w:styleId="Porat">
    <w:name w:val="footer"/>
    <w:basedOn w:val="prastasis"/>
    <w:link w:val="PoratDiagrama"/>
    <w:rsid w:val="00CE5B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E5BC9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44"/>
      <w:szCs w:val="4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900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900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E20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uiPriority w:val="9"/>
    <w:rsid w:val="00B9006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B90060"/>
    <w:rPr>
      <w:rFonts w:ascii="Cambria" w:hAnsi="Cambria"/>
      <w:b/>
      <w:bCs/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B9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00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Numatytasispastraiposriftas"/>
    <w:rsid w:val="00B90060"/>
  </w:style>
  <w:style w:type="table" w:styleId="Lentelstinklelis">
    <w:name w:val="Table Grid"/>
    <w:basedOn w:val="prastojilentel"/>
    <w:uiPriority w:val="59"/>
    <w:rsid w:val="00696F92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E5B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E5BC9"/>
    <w:rPr>
      <w:sz w:val="44"/>
      <w:szCs w:val="44"/>
    </w:rPr>
  </w:style>
  <w:style w:type="paragraph" w:styleId="Porat">
    <w:name w:val="footer"/>
    <w:basedOn w:val="prastasis"/>
    <w:link w:val="PoratDiagrama"/>
    <w:rsid w:val="00CE5B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E5BC9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4AC8-C483-4888-B3A5-4BF98F6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 RAJONO  SAVIVALDYBĖS  VIEŠOJI  ĮSTAIGA</vt:lpstr>
    </vt:vector>
  </TitlesOfParts>
  <Company>Sporto centras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RAJONO  SAVIVALDYBĖS  VIEŠOJI  ĮSTAIGA</dc:title>
  <dc:creator>sportas</dc:creator>
  <cp:lastModifiedBy>PRO</cp:lastModifiedBy>
  <cp:revision>2</cp:revision>
  <cp:lastPrinted>2020-07-22T13:44:00Z</cp:lastPrinted>
  <dcterms:created xsi:type="dcterms:W3CDTF">2021-10-14T13:13:00Z</dcterms:created>
  <dcterms:modified xsi:type="dcterms:W3CDTF">2021-10-14T13:13:00Z</dcterms:modified>
</cp:coreProperties>
</file>