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4BEA2" w14:textId="75F2DE9A" w:rsidR="004F76D4" w:rsidRDefault="004F76D4" w:rsidP="006D5126">
      <w:pPr>
        <w:pStyle w:val="v1msonormal"/>
        <w:shd w:val="clear" w:color="auto" w:fill="FFFFFF"/>
        <w:spacing w:before="0" w:beforeAutospacing="0" w:after="0" w:afterAutospacing="0"/>
        <w:ind w:firstLine="5387"/>
        <w:rPr>
          <w:color w:val="000000"/>
        </w:rPr>
      </w:pPr>
      <w:r>
        <w:rPr>
          <w:color w:val="000000"/>
        </w:rPr>
        <w:t>PATVIRTINTA</w:t>
      </w:r>
      <w:r>
        <w:rPr>
          <w:b/>
          <w:bCs/>
          <w:color w:val="000000"/>
        </w:rPr>
        <w:t> </w:t>
      </w:r>
    </w:p>
    <w:p w14:paraId="692231B4" w14:textId="77777777" w:rsidR="004F76D4" w:rsidRDefault="004F76D4" w:rsidP="006D5126">
      <w:pPr>
        <w:pStyle w:val="v1msonormal"/>
        <w:shd w:val="clear" w:color="auto" w:fill="FFFFFF"/>
        <w:spacing w:before="0" w:beforeAutospacing="0" w:after="0" w:afterAutospacing="0"/>
        <w:ind w:firstLine="5387"/>
        <w:rPr>
          <w:color w:val="000000"/>
        </w:rPr>
      </w:pPr>
      <w:r>
        <w:rPr>
          <w:color w:val="000000"/>
        </w:rPr>
        <w:t>Klaipėdos rajono savivaldybės tarybos </w:t>
      </w:r>
    </w:p>
    <w:p w14:paraId="5FD9B2F6" w14:textId="10253E8E" w:rsidR="004F76D4" w:rsidRDefault="003F1C1D" w:rsidP="006D5126">
      <w:pPr>
        <w:pStyle w:val="v1msonormal"/>
        <w:shd w:val="clear" w:color="auto" w:fill="FFFFFF"/>
        <w:spacing w:before="0" w:beforeAutospacing="0" w:after="0" w:afterAutospacing="0"/>
        <w:ind w:firstLine="5387"/>
        <w:rPr>
          <w:color w:val="000000"/>
        </w:rPr>
      </w:pPr>
      <w:r>
        <w:rPr>
          <w:color w:val="000000"/>
        </w:rPr>
        <w:t>2022</w:t>
      </w:r>
      <w:r w:rsidR="004F76D4">
        <w:rPr>
          <w:color w:val="000000"/>
        </w:rPr>
        <w:t xml:space="preserve"> m. kovo </w:t>
      </w:r>
      <w:r w:rsidR="00422EBB">
        <w:rPr>
          <w:color w:val="000000"/>
        </w:rPr>
        <w:t xml:space="preserve"> </w:t>
      </w:r>
      <w:r w:rsidR="006D5126">
        <w:rPr>
          <w:color w:val="000000"/>
        </w:rPr>
        <w:t>31</w:t>
      </w:r>
      <w:r w:rsidR="004F76D4">
        <w:rPr>
          <w:color w:val="000000"/>
        </w:rPr>
        <w:t> d. sprendimu Nr. T11-</w:t>
      </w:r>
      <w:r w:rsidR="00105676">
        <w:rPr>
          <w:color w:val="000000"/>
        </w:rPr>
        <w:t>73</w:t>
      </w:r>
    </w:p>
    <w:p w14:paraId="641C0BFB" w14:textId="77777777" w:rsidR="002C60A3" w:rsidRDefault="002C60A3" w:rsidP="004F76D4">
      <w:pPr>
        <w:pStyle w:val="v1msonormal"/>
        <w:shd w:val="clear" w:color="auto" w:fill="FFFFFF"/>
        <w:spacing w:before="0" w:beforeAutospacing="0" w:after="0" w:afterAutospacing="0"/>
        <w:ind w:firstLine="5529"/>
        <w:rPr>
          <w:color w:val="000000"/>
        </w:rPr>
      </w:pPr>
    </w:p>
    <w:p w14:paraId="368EBA99" w14:textId="38052F70" w:rsidR="00E70D88" w:rsidRDefault="004F76D4" w:rsidP="004F76D4">
      <w:pPr>
        <w:pStyle w:val="v1msonormal"/>
        <w:shd w:val="clear" w:color="auto" w:fill="FFFFFF"/>
        <w:spacing w:before="0" w:beforeAutospacing="0" w:after="0" w:afterAutospacing="0"/>
        <w:rPr>
          <w:color w:val="000000"/>
        </w:rPr>
      </w:pPr>
      <w:r>
        <w:rPr>
          <w:color w:val="000000"/>
        </w:rPr>
        <w:t> </w:t>
      </w:r>
    </w:p>
    <w:p w14:paraId="1625E4CD" w14:textId="377E3146" w:rsidR="002C60A3" w:rsidRDefault="002C60A3" w:rsidP="004F76D4">
      <w:pPr>
        <w:pStyle w:val="v1msonormal"/>
        <w:shd w:val="clear" w:color="auto" w:fill="FFFFFF"/>
        <w:spacing w:before="0" w:beforeAutospacing="0" w:after="0" w:afterAutospacing="0"/>
        <w:jc w:val="center"/>
        <w:rPr>
          <w:b/>
          <w:bCs/>
          <w:color w:val="000000"/>
        </w:rPr>
      </w:pPr>
      <w:r>
        <w:rPr>
          <w:b/>
          <w:bCs/>
          <w:color w:val="000000"/>
        </w:rPr>
        <w:t>KLAIPĖDOS RAJONO</w:t>
      </w:r>
      <w:r w:rsidR="004F76D4">
        <w:rPr>
          <w:b/>
          <w:bCs/>
          <w:color w:val="000000"/>
        </w:rPr>
        <w:t xml:space="preserve"> PEDAGOGINĖS PSICHOLOGINĖS TARNYBOS </w:t>
      </w:r>
    </w:p>
    <w:p w14:paraId="47C2C772" w14:textId="1F93591F" w:rsidR="004F76D4" w:rsidRDefault="000E7446" w:rsidP="002C60A3">
      <w:pPr>
        <w:pStyle w:val="v1msonormal"/>
        <w:shd w:val="clear" w:color="auto" w:fill="FFFFFF"/>
        <w:spacing w:before="0" w:beforeAutospacing="0" w:after="0" w:afterAutospacing="0"/>
        <w:jc w:val="center"/>
        <w:rPr>
          <w:color w:val="000000"/>
        </w:rPr>
      </w:pPr>
      <w:r w:rsidRPr="0051529B">
        <w:rPr>
          <w:b/>
          <w:bCs/>
          <w:color w:val="000000"/>
        </w:rPr>
        <w:t xml:space="preserve">2021 METŲ  </w:t>
      </w:r>
      <w:r w:rsidR="004F76D4">
        <w:rPr>
          <w:b/>
          <w:bCs/>
          <w:color w:val="000000"/>
        </w:rPr>
        <w:t>VEIKLOS ATASKAITA </w:t>
      </w:r>
    </w:p>
    <w:p w14:paraId="3FC247BD" w14:textId="77777777" w:rsidR="005E1AAA" w:rsidRPr="001A4C95" w:rsidRDefault="005E1AAA" w:rsidP="007D5230">
      <w:pPr>
        <w:spacing w:line="240" w:lineRule="auto"/>
        <w:jc w:val="both"/>
      </w:pPr>
    </w:p>
    <w:p w14:paraId="04526A4C" w14:textId="356C68B0" w:rsidR="002B34CF" w:rsidRPr="002B34CF" w:rsidRDefault="002B34CF" w:rsidP="006D5126">
      <w:pPr>
        <w:spacing w:after="0" w:line="240" w:lineRule="auto"/>
        <w:ind w:firstLine="851"/>
        <w:jc w:val="both"/>
        <w:rPr>
          <w:rFonts w:ascii="Times New Roman" w:hAnsi="Times New Roman" w:cs="Times New Roman"/>
          <w:sz w:val="24"/>
          <w:szCs w:val="24"/>
        </w:rPr>
      </w:pPr>
      <w:r w:rsidRPr="002B34CF">
        <w:rPr>
          <w:rFonts w:ascii="Times New Roman" w:hAnsi="Times New Roman" w:cs="Times New Roman"/>
          <w:sz w:val="24"/>
          <w:szCs w:val="24"/>
        </w:rPr>
        <w:t>1. Įstaigos, kurioje vykdoma veikla, pavadinimas: Klaipėdos rajono pedagoginė psichologinė tarnyba.</w:t>
      </w:r>
    </w:p>
    <w:p w14:paraId="5B429ADE" w14:textId="61063E1E" w:rsidR="002B34CF" w:rsidRPr="002B34CF" w:rsidRDefault="002B34CF" w:rsidP="006D5126">
      <w:pPr>
        <w:spacing w:after="0" w:line="240" w:lineRule="auto"/>
        <w:ind w:firstLine="851"/>
        <w:jc w:val="both"/>
        <w:rPr>
          <w:rFonts w:ascii="Times New Roman" w:hAnsi="Times New Roman" w:cs="Times New Roman"/>
          <w:sz w:val="24"/>
          <w:szCs w:val="24"/>
        </w:rPr>
      </w:pPr>
      <w:r w:rsidRPr="002B34CF">
        <w:rPr>
          <w:rFonts w:ascii="Times New Roman" w:hAnsi="Times New Roman" w:cs="Times New Roman"/>
          <w:sz w:val="24"/>
          <w:szCs w:val="24"/>
        </w:rPr>
        <w:t>2. Įstaigos juridinis statusas: savivaldybės biudžetinė įstaiga.</w:t>
      </w:r>
    </w:p>
    <w:p w14:paraId="783CE6BD" w14:textId="13840C65" w:rsidR="00515280" w:rsidRPr="002B34CF" w:rsidRDefault="002B34CF" w:rsidP="006D5126">
      <w:pPr>
        <w:spacing w:after="0" w:line="240" w:lineRule="auto"/>
        <w:ind w:firstLine="851"/>
        <w:jc w:val="both"/>
        <w:rPr>
          <w:rFonts w:ascii="Times New Roman" w:hAnsi="Times New Roman" w:cs="Times New Roman"/>
          <w:sz w:val="24"/>
          <w:szCs w:val="24"/>
        </w:rPr>
      </w:pPr>
      <w:r w:rsidRPr="002B34CF">
        <w:rPr>
          <w:rFonts w:ascii="Times New Roman" w:hAnsi="Times New Roman" w:cs="Times New Roman"/>
          <w:sz w:val="24"/>
          <w:szCs w:val="24"/>
        </w:rPr>
        <w:t>3. Vadovo par</w:t>
      </w:r>
      <w:r w:rsidR="008613BB">
        <w:rPr>
          <w:rFonts w:ascii="Times New Roman" w:hAnsi="Times New Roman" w:cs="Times New Roman"/>
          <w:sz w:val="24"/>
          <w:szCs w:val="24"/>
        </w:rPr>
        <w:t>eigybės pavadinimas, etato dydis</w:t>
      </w:r>
      <w:r w:rsidRPr="002B34CF">
        <w:rPr>
          <w:rFonts w:ascii="Times New Roman" w:hAnsi="Times New Roman" w:cs="Times New Roman"/>
          <w:sz w:val="24"/>
          <w:szCs w:val="24"/>
        </w:rPr>
        <w:t>: direktorius 1 et</w:t>
      </w:r>
      <w:r w:rsidR="0051529B">
        <w:rPr>
          <w:rFonts w:ascii="Times New Roman" w:hAnsi="Times New Roman" w:cs="Times New Roman"/>
          <w:sz w:val="24"/>
          <w:szCs w:val="24"/>
        </w:rPr>
        <w:t>atas.</w:t>
      </w:r>
    </w:p>
    <w:p w14:paraId="743FC5D4" w14:textId="77777777" w:rsidR="002B34CF" w:rsidRDefault="002B34CF" w:rsidP="002C60A3">
      <w:pPr>
        <w:pStyle w:val="Sraopastraipa"/>
        <w:spacing w:after="0" w:line="240" w:lineRule="auto"/>
        <w:ind w:firstLine="709"/>
        <w:rPr>
          <w:rFonts w:ascii="Times New Roman" w:hAnsi="Times New Roman" w:cs="Times New Roman"/>
          <w:sz w:val="24"/>
          <w:szCs w:val="24"/>
        </w:rPr>
      </w:pPr>
    </w:p>
    <w:p w14:paraId="102CB05E" w14:textId="18BBB085" w:rsidR="00015375" w:rsidRPr="001A4C95" w:rsidRDefault="00897ACC" w:rsidP="006D5126">
      <w:pPr>
        <w:pStyle w:val="Sraopastraipa"/>
        <w:numPr>
          <w:ilvl w:val="0"/>
          <w:numId w:val="1"/>
        </w:numPr>
        <w:tabs>
          <w:tab w:val="left" w:pos="993"/>
        </w:tabs>
        <w:spacing w:after="0" w:line="240" w:lineRule="auto"/>
        <w:ind w:left="567" w:firstLine="349"/>
        <w:rPr>
          <w:rFonts w:ascii="Times New Roman" w:hAnsi="Times New Roman" w:cs="Times New Roman"/>
          <w:b/>
          <w:sz w:val="24"/>
          <w:szCs w:val="24"/>
        </w:rPr>
      </w:pPr>
      <w:r>
        <w:rPr>
          <w:rFonts w:ascii="Times New Roman" w:hAnsi="Times New Roman" w:cs="Times New Roman"/>
          <w:b/>
          <w:sz w:val="24"/>
          <w:szCs w:val="24"/>
        </w:rPr>
        <w:t>Pedag</w:t>
      </w:r>
      <w:r w:rsidR="001A4C95">
        <w:rPr>
          <w:rFonts w:ascii="Times New Roman" w:hAnsi="Times New Roman" w:cs="Times New Roman"/>
          <w:b/>
          <w:sz w:val="24"/>
          <w:szCs w:val="24"/>
        </w:rPr>
        <w:t>oginės psichologinės tarnybos (</w:t>
      </w:r>
      <w:r>
        <w:rPr>
          <w:rFonts w:ascii="Times New Roman" w:hAnsi="Times New Roman" w:cs="Times New Roman"/>
          <w:b/>
          <w:sz w:val="24"/>
          <w:szCs w:val="24"/>
        </w:rPr>
        <w:t>toliau</w:t>
      </w:r>
      <w:r w:rsidR="005E1AAA">
        <w:rPr>
          <w:rFonts w:ascii="Times New Roman" w:hAnsi="Times New Roman" w:cs="Times New Roman"/>
          <w:b/>
          <w:sz w:val="24"/>
          <w:szCs w:val="24"/>
        </w:rPr>
        <w:t xml:space="preserve"> </w:t>
      </w:r>
      <w:r w:rsidR="005E1AAA">
        <w:rPr>
          <w:rFonts w:ascii="Times New Roman" w:hAnsi="Times New Roman" w:cs="Times New Roman"/>
          <w:sz w:val="24"/>
          <w:szCs w:val="24"/>
        </w:rPr>
        <w:t>–</w:t>
      </w:r>
      <w:r>
        <w:rPr>
          <w:rFonts w:ascii="Times New Roman" w:hAnsi="Times New Roman" w:cs="Times New Roman"/>
          <w:b/>
          <w:sz w:val="24"/>
          <w:szCs w:val="24"/>
        </w:rPr>
        <w:t xml:space="preserve"> </w:t>
      </w:r>
      <w:r w:rsidR="002D4CC2" w:rsidRPr="00015375">
        <w:rPr>
          <w:rFonts w:ascii="Times New Roman" w:hAnsi="Times New Roman" w:cs="Times New Roman"/>
          <w:b/>
          <w:sz w:val="24"/>
          <w:szCs w:val="24"/>
        </w:rPr>
        <w:t>PPT</w:t>
      </w:r>
      <w:r>
        <w:rPr>
          <w:rFonts w:ascii="Times New Roman" w:hAnsi="Times New Roman" w:cs="Times New Roman"/>
          <w:b/>
          <w:sz w:val="24"/>
          <w:szCs w:val="24"/>
        </w:rPr>
        <w:t>)</w:t>
      </w:r>
      <w:r w:rsidR="002D4CC2" w:rsidRPr="00015375">
        <w:rPr>
          <w:rFonts w:ascii="Times New Roman" w:hAnsi="Times New Roman" w:cs="Times New Roman"/>
          <w:b/>
          <w:sz w:val="24"/>
          <w:szCs w:val="24"/>
        </w:rPr>
        <w:t xml:space="preserve"> personalas: </w:t>
      </w:r>
    </w:p>
    <w:tbl>
      <w:tblPr>
        <w:tblStyle w:val="Lentelstinklelis"/>
        <w:tblW w:w="9637" w:type="dxa"/>
        <w:tblInd w:w="108" w:type="dxa"/>
        <w:tblLook w:val="04A0" w:firstRow="1" w:lastRow="0" w:firstColumn="1" w:lastColumn="0" w:noHBand="0" w:noVBand="1"/>
      </w:tblPr>
      <w:tblGrid>
        <w:gridCol w:w="1843"/>
        <w:gridCol w:w="2693"/>
        <w:gridCol w:w="1560"/>
        <w:gridCol w:w="3541"/>
      </w:tblGrid>
      <w:tr w:rsidR="00F626CC" w:rsidRPr="00F626CC" w14:paraId="4D21E9DC" w14:textId="77777777" w:rsidTr="0051529B">
        <w:tc>
          <w:tcPr>
            <w:tcW w:w="1843" w:type="dxa"/>
          </w:tcPr>
          <w:p w14:paraId="1D76BA9A" w14:textId="77777777" w:rsidR="00DE2BB1" w:rsidRPr="00F626CC" w:rsidRDefault="00272570" w:rsidP="002C60A3">
            <w:pPr>
              <w:spacing w:line="240" w:lineRule="auto"/>
              <w:rPr>
                <w:rFonts w:ascii="Times New Roman" w:hAnsi="Times New Roman" w:cs="Times New Roman"/>
                <w:sz w:val="24"/>
                <w:szCs w:val="24"/>
              </w:rPr>
            </w:pPr>
            <w:r w:rsidRPr="00F626CC">
              <w:rPr>
                <w:rFonts w:ascii="Times New Roman" w:hAnsi="Times New Roman" w:cs="Times New Roman"/>
                <w:sz w:val="24"/>
                <w:szCs w:val="24"/>
              </w:rPr>
              <w:t>Pareigybės pavadinimas</w:t>
            </w:r>
          </w:p>
        </w:tc>
        <w:tc>
          <w:tcPr>
            <w:tcW w:w="2693" w:type="dxa"/>
          </w:tcPr>
          <w:p w14:paraId="6EE15F1D" w14:textId="1E663A50" w:rsidR="00DE2BB1" w:rsidRPr="00F626CC" w:rsidRDefault="00607445" w:rsidP="002C60A3">
            <w:pPr>
              <w:spacing w:line="240" w:lineRule="auto"/>
              <w:rPr>
                <w:rFonts w:ascii="Times New Roman" w:hAnsi="Times New Roman" w:cs="Times New Roman"/>
                <w:sz w:val="24"/>
                <w:szCs w:val="24"/>
              </w:rPr>
            </w:pPr>
            <w:r>
              <w:rPr>
                <w:rFonts w:ascii="Times New Roman" w:hAnsi="Times New Roman" w:cs="Times New Roman"/>
                <w:sz w:val="24"/>
                <w:szCs w:val="24"/>
              </w:rPr>
              <w:t xml:space="preserve">Pareigybių </w:t>
            </w:r>
            <w:r w:rsidR="00AD666D">
              <w:rPr>
                <w:rFonts w:ascii="Times New Roman" w:hAnsi="Times New Roman" w:cs="Times New Roman"/>
                <w:sz w:val="24"/>
                <w:szCs w:val="24"/>
              </w:rPr>
              <w:t>etatinių vienetų</w:t>
            </w:r>
            <w:r w:rsidR="001A4C95">
              <w:rPr>
                <w:rFonts w:ascii="Times New Roman" w:hAnsi="Times New Roman" w:cs="Times New Roman"/>
                <w:sz w:val="24"/>
                <w:szCs w:val="24"/>
              </w:rPr>
              <w:t xml:space="preserve"> </w:t>
            </w:r>
            <w:r w:rsidR="00AD666D">
              <w:rPr>
                <w:rFonts w:ascii="Times New Roman" w:hAnsi="Times New Roman" w:cs="Times New Roman"/>
                <w:sz w:val="24"/>
                <w:szCs w:val="24"/>
              </w:rPr>
              <w:t>/</w:t>
            </w:r>
            <w:r w:rsidR="001A4C95">
              <w:rPr>
                <w:rFonts w:ascii="Times New Roman" w:hAnsi="Times New Roman" w:cs="Times New Roman"/>
                <w:sz w:val="24"/>
                <w:szCs w:val="24"/>
              </w:rPr>
              <w:t xml:space="preserve"> </w:t>
            </w:r>
            <w:r w:rsidR="00AD666D">
              <w:rPr>
                <w:rFonts w:ascii="Times New Roman" w:hAnsi="Times New Roman" w:cs="Times New Roman"/>
                <w:sz w:val="24"/>
                <w:szCs w:val="24"/>
              </w:rPr>
              <w:t>etatinio vieneto dalies</w:t>
            </w:r>
            <w:r w:rsidR="00272570" w:rsidRPr="00F626CC">
              <w:rPr>
                <w:rFonts w:ascii="Times New Roman" w:hAnsi="Times New Roman" w:cs="Times New Roman"/>
                <w:sz w:val="24"/>
                <w:szCs w:val="24"/>
              </w:rPr>
              <w:t xml:space="preserve"> skaičius</w:t>
            </w:r>
          </w:p>
        </w:tc>
        <w:tc>
          <w:tcPr>
            <w:tcW w:w="1560" w:type="dxa"/>
          </w:tcPr>
          <w:p w14:paraId="570ACC14" w14:textId="77777777" w:rsidR="00DE2BB1" w:rsidRPr="00F626CC" w:rsidRDefault="00272570" w:rsidP="002C60A3">
            <w:pPr>
              <w:spacing w:line="240" w:lineRule="auto"/>
              <w:rPr>
                <w:rFonts w:ascii="Times New Roman" w:hAnsi="Times New Roman" w:cs="Times New Roman"/>
                <w:sz w:val="24"/>
                <w:szCs w:val="24"/>
              </w:rPr>
            </w:pPr>
            <w:r w:rsidRPr="00F626CC">
              <w:rPr>
                <w:rFonts w:ascii="Times New Roman" w:hAnsi="Times New Roman" w:cs="Times New Roman"/>
                <w:sz w:val="24"/>
                <w:szCs w:val="24"/>
              </w:rPr>
              <w:t>Darbuotojų (žmonių) skaičius</w:t>
            </w:r>
          </w:p>
        </w:tc>
        <w:tc>
          <w:tcPr>
            <w:tcW w:w="3541" w:type="dxa"/>
          </w:tcPr>
          <w:p w14:paraId="5443EE83" w14:textId="024A3B23" w:rsidR="00DE2BB1" w:rsidRPr="00F626CC" w:rsidRDefault="00272570" w:rsidP="002C60A3">
            <w:pPr>
              <w:spacing w:line="240" w:lineRule="auto"/>
              <w:rPr>
                <w:rFonts w:ascii="Times New Roman" w:hAnsi="Times New Roman" w:cs="Times New Roman"/>
                <w:sz w:val="24"/>
                <w:szCs w:val="24"/>
              </w:rPr>
            </w:pPr>
            <w:r w:rsidRPr="00F626CC">
              <w:rPr>
                <w:rFonts w:ascii="Times New Roman" w:hAnsi="Times New Roman" w:cs="Times New Roman"/>
                <w:sz w:val="24"/>
                <w:szCs w:val="24"/>
              </w:rPr>
              <w:t>Kvalifikacinė kategorija</w:t>
            </w:r>
            <w:r w:rsidR="001A4C95">
              <w:rPr>
                <w:rFonts w:ascii="Times New Roman" w:hAnsi="Times New Roman" w:cs="Times New Roman"/>
                <w:sz w:val="24"/>
                <w:szCs w:val="24"/>
              </w:rPr>
              <w:t xml:space="preserve"> </w:t>
            </w:r>
            <w:r w:rsidR="00047188">
              <w:rPr>
                <w:rFonts w:ascii="Times New Roman" w:hAnsi="Times New Roman" w:cs="Times New Roman"/>
                <w:sz w:val="24"/>
                <w:szCs w:val="24"/>
              </w:rPr>
              <w:t>/</w:t>
            </w:r>
            <w:r w:rsidR="001A4C95">
              <w:rPr>
                <w:rFonts w:ascii="Times New Roman" w:hAnsi="Times New Roman" w:cs="Times New Roman"/>
                <w:sz w:val="24"/>
                <w:szCs w:val="24"/>
              </w:rPr>
              <w:t xml:space="preserve"> k</w:t>
            </w:r>
            <w:r w:rsidR="00047188">
              <w:rPr>
                <w:rFonts w:ascii="Times New Roman" w:hAnsi="Times New Roman" w:cs="Times New Roman"/>
                <w:sz w:val="24"/>
                <w:szCs w:val="24"/>
              </w:rPr>
              <w:t>ita informacija</w:t>
            </w:r>
          </w:p>
        </w:tc>
      </w:tr>
      <w:tr w:rsidR="00F626CC" w:rsidRPr="00F626CC" w14:paraId="2980DA4B" w14:textId="77777777" w:rsidTr="0051529B">
        <w:tc>
          <w:tcPr>
            <w:tcW w:w="1843" w:type="dxa"/>
          </w:tcPr>
          <w:p w14:paraId="291587B2" w14:textId="77777777" w:rsidR="00DE2BB1" w:rsidRPr="00F626CC" w:rsidRDefault="00272570" w:rsidP="002C60A3">
            <w:pPr>
              <w:spacing w:line="240" w:lineRule="auto"/>
              <w:rPr>
                <w:rFonts w:ascii="Times New Roman" w:hAnsi="Times New Roman" w:cs="Times New Roman"/>
                <w:sz w:val="24"/>
                <w:szCs w:val="24"/>
              </w:rPr>
            </w:pPr>
            <w:r w:rsidRPr="00F626CC">
              <w:rPr>
                <w:rFonts w:ascii="Times New Roman" w:hAnsi="Times New Roman" w:cs="Times New Roman"/>
                <w:sz w:val="24"/>
                <w:szCs w:val="24"/>
              </w:rPr>
              <w:t>Psichologas</w:t>
            </w:r>
          </w:p>
        </w:tc>
        <w:tc>
          <w:tcPr>
            <w:tcW w:w="2693" w:type="dxa"/>
          </w:tcPr>
          <w:p w14:paraId="3A038B49" w14:textId="7A40BEA0" w:rsidR="00DE2BB1" w:rsidRPr="00F626CC"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5,</w:t>
            </w:r>
            <w:r w:rsidR="0084665E">
              <w:rPr>
                <w:rFonts w:ascii="Times New Roman" w:hAnsi="Times New Roman" w:cs="Times New Roman"/>
                <w:sz w:val="24"/>
                <w:szCs w:val="24"/>
              </w:rPr>
              <w:t>5</w:t>
            </w:r>
          </w:p>
        </w:tc>
        <w:tc>
          <w:tcPr>
            <w:tcW w:w="1560" w:type="dxa"/>
          </w:tcPr>
          <w:p w14:paraId="35033E45" w14:textId="7E04BC2D" w:rsidR="00DE2BB1" w:rsidRPr="00F626CC"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6</w:t>
            </w:r>
          </w:p>
        </w:tc>
        <w:tc>
          <w:tcPr>
            <w:tcW w:w="3541" w:type="dxa"/>
          </w:tcPr>
          <w:p w14:paraId="5878B33C" w14:textId="081624AB" w:rsidR="00DE2BB1" w:rsidRPr="00F626CC" w:rsidRDefault="0084665E" w:rsidP="002C60A3">
            <w:pPr>
              <w:spacing w:line="240" w:lineRule="auto"/>
              <w:rPr>
                <w:rFonts w:ascii="Times New Roman" w:hAnsi="Times New Roman" w:cs="Times New Roman"/>
                <w:sz w:val="24"/>
                <w:szCs w:val="24"/>
              </w:rPr>
            </w:pPr>
            <w:r>
              <w:rPr>
                <w:rFonts w:ascii="Times New Roman" w:hAnsi="Times New Roman" w:cs="Times New Roman"/>
                <w:sz w:val="24"/>
                <w:szCs w:val="24"/>
              </w:rPr>
              <w:t>IV, III, II kategorijos</w:t>
            </w:r>
          </w:p>
        </w:tc>
      </w:tr>
      <w:tr w:rsidR="00DE2BB1" w14:paraId="3BC89D56" w14:textId="77777777" w:rsidTr="0051529B">
        <w:tc>
          <w:tcPr>
            <w:tcW w:w="1843" w:type="dxa"/>
          </w:tcPr>
          <w:p w14:paraId="4F432C63" w14:textId="77777777" w:rsidR="00DE2BB1" w:rsidRDefault="004E2CBF" w:rsidP="002C60A3">
            <w:pPr>
              <w:spacing w:line="240" w:lineRule="auto"/>
              <w:rPr>
                <w:rFonts w:ascii="Times New Roman" w:hAnsi="Times New Roman" w:cs="Times New Roman"/>
                <w:color w:val="FF0000"/>
                <w:sz w:val="24"/>
                <w:szCs w:val="24"/>
              </w:rPr>
            </w:pPr>
            <w:r w:rsidRPr="00663907">
              <w:rPr>
                <w:rFonts w:ascii="Times New Roman" w:hAnsi="Times New Roman" w:cs="Times New Roman"/>
                <w:sz w:val="24"/>
                <w:szCs w:val="24"/>
              </w:rPr>
              <w:t>Logopedas</w:t>
            </w:r>
          </w:p>
        </w:tc>
        <w:tc>
          <w:tcPr>
            <w:tcW w:w="2693" w:type="dxa"/>
          </w:tcPr>
          <w:p w14:paraId="5F0AB432" w14:textId="72F3F0C1" w:rsidR="00DE2BB1" w:rsidRPr="0084665E" w:rsidRDefault="0084665E" w:rsidP="002C60A3">
            <w:pPr>
              <w:spacing w:line="240" w:lineRule="auto"/>
              <w:rPr>
                <w:rFonts w:ascii="Times New Roman" w:hAnsi="Times New Roman" w:cs="Times New Roman"/>
                <w:sz w:val="24"/>
                <w:szCs w:val="24"/>
              </w:rPr>
            </w:pPr>
            <w:r w:rsidRPr="0084665E">
              <w:rPr>
                <w:rFonts w:ascii="Times New Roman" w:hAnsi="Times New Roman" w:cs="Times New Roman"/>
                <w:sz w:val="24"/>
                <w:szCs w:val="24"/>
              </w:rPr>
              <w:t>1,5</w:t>
            </w:r>
          </w:p>
        </w:tc>
        <w:tc>
          <w:tcPr>
            <w:tcW w:w="1560" w:type="dxa"/>
          </w:tcPr>
          <w:p w14:paraId="38AFC106" w14:textId="125F07E9" w:rsidR="00DE2BB1" w:rsidRPr="0084665E"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541" w:type="dxa"/>
          </w:tcPr>
          <w:p w14:paraId="498CDB5F" w14:textId="594F6F5C" w:rsidR="00DE2BB1" w:rsidRPr="000C0C3B" w:rsidRDefault="000C0C3B" w:rsidP="002C60A3">
            <w:pPr>
              <w:spacing w:line="240" w:lineRule="auto"/>
              <w:rPr>
                <w:rFonts w:ascii="Times New Roman" w:hAnsi="Times New Roman" w:cs="Times New Roman"/>
                <w:sz w:val="24"/>
                <w:szCs w:val="24"/>
              </w:rPr>
            </w:pPr>
            <w:r w:rsidRPr="000C0C3B">
              <w:rPr>
                <w:rFonts w:ascii="Times New Roman" w:hAnsi="Times New Roman" w:cs="Times New Roman"/>
                <w:sz w:val="24"/>
                <w:szCs w:val="24"/>
              </w:rPr>
              <w:t>Logopedė</w:t>
            </w:r>
            <w:r>
              <w:rPr>
                <w:rFonts w:ascii="Times New Roman" w:hAnsi="Times New Roman" w:cs="Times New Roman"/>
                <w:sz w:val="24"/>
                <w:szCs w:val="24"/>
              </w:rPr>
              <w:t xml:space="preserve"> metodininkė; </w:t>
            </w:r>
            <w:r w:rsidR="0051529B">
              <w:rPr>
                <w:rFonts w:ascii="Times New Roman" w:hAnsi="Times New Roman" w:cs="Times New Roman"/>
                <w:sz w:val="24"/>
                <w:szCs w:val="24"/>
              </w:rPr>
              <w:t>v</w:t>
            </w:r>
            <w:r>
              <w:rPr>
                <w:rFonts w:ascii="Times New Roman" w:hAnsi="Times New Roman" w:cs="Times New Roman"/>
                <w:sz w:val="24"/>
                <w:szCs w:val="24"/>
              </w:rPr>
              <w:t>yresnioji logopedė</w:t>
            </w:r>
          </w:p>
        </w:tc>
      </w:tr>
      <w:tr w:rsidR="00DE2BB1" w14:paraId="09FC0A36" w14:textId="77777777" w:rsidTr="0051529B">
        <w:tc>
          <w:tcPr>
            <w:tcW w:w="1843" w:type="dxa"/>
          </w:tcPr>
          <w:p w14:paraId="1A48AD35" w14:textId="77777777" w:rsidR="00DE2BB1" w:rsidRDefault="004E2CBF" w:rsidP="002C60A3">
            <w:pPr>
              <w:spacing w:line="240" w:lineRule="auto"/>
              <w:rPr>
                <w:rFonts w:ascii="Times New Roman" w:hAnsi="Times New Roman" w:cs="Times New Roman"/>
                <w:color w:val="FF0000"/>
                <w:sz w:val="24"/>
                <w:szCs w:val="24"/>
              </w:rPr>
            </w:pPr>
            <w:r w:rsidRPr="00663907">
              <w:rPr>
                <w:rFonts w:ascii="Times New Roman" w:hAnsi="Times New Roman" w:cs="Times New Roman"/>
                <w:sz w:val="24"/>
                <w:szCs w:val="24"/>
              </w:rPr>
              <w:t>Specialusis pedagogas</w:t>
            </w:r>
          </w:p>
        </w:tc>
        <w:tc>
          <w:tcPr>
            <w:tcW w:w="2693" w:type="dxa"/>
          </w:tcPr>
          <w:p w14:paraId="7129903C" w14:textId="5651494F" w:rsidR="00DE2BB1" w:rsidRPr="0084665E"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2</w:t>
            </w:r>
          </w:p>
        </w:tc>
        <w:tc>
          <w:tcPr>
            <w:tcW w:w="1560" w:type="dxa"/>
          </w:tcPr>
          <w:p w14:paraId="628F40A9" w14:textId="5ED96AD1" w:rsidR="00DE2BB1" w:rsidRPr="0084665E"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3</w:t>
            </w:r>
          </w:p>
        </w:tc>
        <w:tc>
          <w:tcPr>
            <w:tcW w:w="3541" w:type="dxa"/>
          </w:tcPr>
          <w:p w14:paraId="2CB07EC5" w14:textId="0157CB33" w:rsidR="00DE2BB1" w:rsidRPr="000C0C3B" w:rsidRDefault="000C0C3B" w:rsidP="002C60A3">
            <w:pPr>
              <w:spacing w:line="240" w:lineRule="auto"/>
              <w:rPr>
                <w:rFonts w:ascii="Times New Roman" w:hAnsi="Times New Roman" w:cs="Times New Roman"/>
                <w:sz w:val="24"/>
                <w:szCs w:val="24"/>
              </w:rPr>
            </w:pPr>
            <w:r>
              <w:rPr>
                <w:rFonts w:ascii="Times New Roman" w:hAnsi="Times New Roman" w:cs="Times New Roman"/>
                <w:sz w:val="24"/>
                <w:szCs w:val="24"/>
              </w:rPr>
              <w:t xml:space="preserve">Specialioji pedagogė metodininkė; </w:t>
            </w:r>
            <w:r w:rsidR="0051529B">
              <w:rPr>
                <w:rFonts w:ascii="Times New Roman" w:hAnsi="Times New Roman" w:cs="Times New Roman"/>
                <w:sz w:val="24"/>
                <w:szCs w:val="24"/>
              </w:rPr>
              <w:t>v</w:t>
            </w:r>
            <w:r w:rsidRPr="000C0C3B">
              <w:rPr>
                <w:rFonts w:ascii="Times New Roman" w:hAnsi="Times New Roman" w:cs="Times New Roman"/>
                <w:sz w:val="24"/>
                <w:szCs w:val="24"/>
              </w:rPr>
              <w:t>yresnioji specialioji pedagogė</w:t>
            </w:r>
          </w:p>
        </w:tc>
      </w:tr>
      <w:tr w:rsidR="00EA6350" w14:paraId="388F81FD" w14:textId="77777777" w:rsidTr="0051529B">
        <w:tc>
          <w:tcPr>
            <w:tcW w:w="1843" w:type="dxa"/>
          </w:tcPr>
          <w:p w14:paraId="1E767CA4" w14:textId="6AC834A3" w:rsidR="004C35C8" w:rsidRPr="001A4C95" w:rsidRDefault="002F5140" w:rsidP="002C60A3">
            <w:pPr>
              <w:spacing w:line="240" w:lineRule="auto"/>
              <w:rPr>
                <w:rFonts w:ascii="Times New Roman" w:hAnsi="Times New Roman" w:cs="Times New Roman"/>
                <w:sz w:val="20"/>
                <w:szCs w:val="20"/>
              </w:rPr>
            </w:pPr>
            <w:r w:rsidRPr="00FD625D">
              <w:rPr>
                <w:rFonts w:ascii="Times New Roman" w:hAnsi="Times New Roman" w:cs="Times New Roman"/>
                <w:sz w:val="24"/>
                <w:szCs w:val="24"/>
              </w:rPr>
              <w:t xml:space="preserve">Gydytojas neurologas </w:t>
            </w:r>
          </w:p>
        </w:tc>
        <w:tc>
          <w:tcPr>
            <w:tcW w:w="2693" w:type="dxa"/>
          </w:tcPr>
          <w:p w14:paraId="42985B99" w14:textId="1EBB59C5" w:rsidR="00EA6350" w:rsidRPr="006F675B" w:rsidRDefault="00EF6704" w:rsidP="002C60A3">
            <w:pPr>
              <w:spacing w:line="240" w:lineRule="auto"/>
              <w:rPr>
                <w:rFonts w:ascii="Times New Roman" w:hAnsi="Times New Roman" w:cs="Times New Roman"/>
                <w:sz w:val="24"/>
                <w:szCs w:val="24"/>
              </w:rPr>
            </w:pPr>
            <w:r>
              <w:rPr>
                <w:rFonts w:ascii="Times New Roman" w:hAnsi="Times New Roman" w:cs="Times New Roman"/>
                <w:sz w:val="24"/>
                <w:szCs w:val="24"/>
              </w:rPr>
              <w:t>-</w:t>
            </w:r>
          </w:p>
        </w:tc>
        <w:tc>
          <w:tcPr>
            <w:tcW w:w="1560" w:type="dxa"/>
          </w:tcPr>
          <w:p w14:paraId="69FEC303" w14:textId="7FF60120" w:rsidR="00EA6350" w:rsidRPr="006F675B" w:rsidRDefault="006F675B" w:rsidP="002C60A3">
            <w:pPr>
              <w:spacing w:line="240" w:lineRule="auto"/>
              <w:rPr>
                <w:rFonts w:ascii="Times New Roman" w:hAnsi="Times New Roman" w:cs="Times New Roman"/>
                <w:sz w:val="24"/>
                <w:szCs w:val="24"/>
              </w:rPr>
            </w:pPr>
            <w:r w:rsidRPr="006F675B">
              <w:rPr>
                <w:rFonts w:ascii="Times New Roman" w:hAnsi="Times New Roman" w:cs="Times New Roman"/>
                <w:sz w:val="24"/>
                <w:szCs w:val="24"/>
              </w:rPr>
              <w:t>-</w:t>
            </w:r>
          </w:p>
        </w:tc>
        <w:tc>
          <w:tcPr>
            <w:tcW w:w="3541" w:type="dxa"/>
          </w:tcPr>
          <w:p w14:paraId="6D8C4066" w14:textId="7264A2E3" w:rsidR="00EA6350" w:rsidRDefault="00EF6704" w:rsidP="002C60A3">
            <w:pPr>
              <w:spacing w:line="240" w:lineRule="auto"/>
              <w:rPr>
                <w:rFonts w:ascii="Times New Roman" w:hAnsi="Times New Roman" w:cs="Times New Roman"/>
                <w:color w:val="FF0000"/>
                <w:sz w:val="24"/>
                <w:szCs w:val="24"/>
              </w:rPr>
            </w:pPr>
            <w:r w:rsidRPr="00A644D1">
              <w:rPr>
                <w:rFonts w:ascii="Times New Roman" w:hAnsi="Times New Roman" w:cs="Times New Roman"/>
                <w:sz w:val="24"/>
                <w:szCs w:val="24"/>
              </w:rPr>
              <w:t xml:space="preserve">Asmens sveikatos priežiūros paslaugų sutartis </w:t>
            </w:r>
            <w:r w:rsidR="004673F3" w:rsidRPr="00A644D1">
              <w:rPr>
                <w:rFonts w:ascii="Times New Roman" w:hAnsi="Times New Roman" w:cs="Times New Roman"/>
                <w:sz w:val="24"/>
                <w:szCs w:val="24"/>
              </w:rPr>
              <w:t xml:space="preserve"> su VĮ Klaipėdos vaikų ligonine </w:t>
            </w:r>
            <w:r w:rsidRPr="00A644D1">
              <w:rPr>
                <w:rFonts w:ascii="Times New Roman" w:hAnsi="Times New Roman" w:cs="Times New Roman"/>
                <w:sz w:val="24"/>
                <w:szCs w:val="24"/>
              </w:rPr>
              <w:t>Nr. 137, 2021 m. rugpjūčio 25 d.</w:t>
            </w:r>
          </w:p>
        </w:tc>
      </w:tr>
    </w:tbl>
    <w:p w14:paraId="297DDCB5" w14:textId="77777777" w:rsidR="008219EF" w:rsidRDefault="008219EF" w:rsidP="001A4C95">
      <w:pPr>
        <w:spacing w:after="0" w:line="240" w:lineRule="auto"/>
        <w:rPr>
          <w:rFonts w:ascii="Times New Roman" w:hAnsi="Times New Roman" w:cs="Times New Roman"/>
          <w:sz w:val="24"/>
          <w:szCs w:val="24"/>
        </w:rPr>
      </w:pPr>
    </w:p>
    <w:p w14:paraId="51E8867A" w14:textId="0542BFDD" w:rsidR="008219EF" w:rsidRDefault="00847188" w:rsidP="006D5126">
      <w:pPr>
        <w:spacing w:after="0" w:line="240" w:lineRule="auto"/>
        <w:ind w:firstLine="851"/>
        <w:rPr>
          <w:rFonts w:ascii="Times New Roman" w:hAnsi="Times New Roman" w:cs="Times New Roman"/>
          <w:sz w:val="24"/>
          <w:szCs w:val="24"/>
        </w:rPr>
      </w:pPr>
      <w:r w:rsidRPr="00847188">
        <w:rPr>
          <w:rFonts w:ascii="Times New Roman" w:hAnsi="Times New Roman" w:cs="Times New Roman"/>
          <w:sz w:val="24"/>
          <w:szCs w:val="24"/>
        </w:rPr>
        <w:t>Kita svarbi informacija apie įstaigą, darbuotojus, pareigybes ir kt.</w:t>
      </w:r>
      <w:r w:rsidR="008219EF">
        <w:rPr>
          <w:rFonts w:ascii="Times New Roman" w:hAnsi="Times New Roman" w:cs="Times New Roman"/>
          <w:sz w:val="24"/>
          <w:szCs w:val="24"/>
        </w:rPr>
        <w:t xml:space="preserve"> </w:t>
      </w:r>
    </w:p>
    <w:p w14:paraId="34A58BD4" w14:textId="6FAA2036" w:rsidR="00847188" w:rsidRPr="001A4C95" w:rsidRDefault="00847188" w:rsidP="006D5126">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Pagal </w:t>
      </w:r>
      <w:r w:rsidRPr="00847188">
        <w:rPr>
          <w:rFonts w:ascii="Times New Roman" w:hAnsi="Times New Roman" w:cs="Times New Roman"/>
          <w:sz w:val="24"/>
          <w:szCs w:val="24"/>
        </w:rPr>
        <w:t xml:space="preserve">Nacionalinės </w:t>
      </w:r>
      <w:r>
        <w:rPr>
          <w:rFonts w:ascii="Times New Roman" w:hAnsi="Times New Roman" w:cs="Times New Roman"/>
          <w:sz w:val="24"/>
          <w:szCs w:val="24"/>
        </w:rPr>
        <w:t>švietimo agentūros įgyvendinamą projektą</w:t>
      </w:r>
      <w:r w:rsidRPr="00847188">
        <w:rPr>
          <w:rFonts w:ascii="Times New Roman" w:hAnsi="Times New Roman" w:cs="Times New Roman"/>
          <w:sz w:val="24"/>
          <w:szCs w:val="24"/>
        </w:rPr>
        <w:t xml:space="preserve"> „Įtraukiojo ugdymo galimybių plėtra, I etapas“ Nr. 09.2.1-ESFA-V-707-03-0001“</w:t>
      </w:r>
      <w:r>
        <w:rPr>
          <w:rFonts w:ascii="Times New Roman" w:hAnsi="Times New Roman" w:cs="Times New Roman"/>
          <w:sz w:val="24"/>
          <w:szCs w:val="24"/>
        </w:rPr>
        <w:t xml:space="preserve"> darbui Tarnyboje įdarbintas 0,5 et. socialinis pedagogas</w:t>
      </w:r>
      <w:r w:rsidR="007C6ABB">
        <w:rPr>
          <w:rFonts w:ascii="Times New Roman" w:hAnsi="Times New Roman" w:cs="Times New Roman"/>
          <w:sz w:val="24"/>
          <w:szCs w:val="24"/>
        </w:rPr>
        <w:t xml:space="preserve"> (iki 2022</w:t>
      </w:r>
      <w:r w:rsidR="0051529B">
        <w:rPr>
          <w:rFonts w:ascii="Times New Roman" w:hAnsi="Times New Roman" w:cs="Times New Roman"/>
          <w:sz w:val="24"/>
          <w:szCs w:val="24"/>
        </w:rPr>
        <w:t xml:space="preserve"> m. gegužės </w:t>
      </w:r>
      <w:r w:rsidR="007C6ABB">
        <w:rPr>
          <w:rFonts w:ascii="Times New Roman" w:hAnsi="Times New Roman" w:cs="Times New Roman"/>
          <w:sz w:val="24"/>
          <w:szCs w:val="24"/>
        </w:rPr>
        <w:t>31</w:t>
      </w:r>
      <w:r w:rsidR="005F1C74">
        <w:rPr>
          <w:rFonts w:ascii="Times New Roman" w:hAnsi="Times New Roman" w:cs="Times New Roman"/>
          <w:sz w:val="24"/>
          <w:szCs w:val="24"/>
        </w:rPr>
        <w:t xml:space="preserve"> </w:t>
      </w:r>
      <w:r w:rsidR="0051529B">
        <w:rPr>
          <w:rFonts w:ascii="Times New Roman" w:hAnsi="Times New Roman" w:cs="Times New Roman"/>
          <w:sz w:val="24"/>
          <w:szCs w:val="24"/>
        </w:rPr>
        <w:t>d.</w:t>
      </w:r>
      <w:r w:rsidR="007C6ABB">
        <w:rPr>
          <w:rFonts w:ascii="Times New Roman" w:hAnsi="Times New Roman" w:cs="Times New Roman"/>
          <w:sz w:val="24"/>
          <w:szCs w:val="24"/>
        </w:rPr>
        <w:t>)</w:t>
      </w:r>
      <w:r>
        <w:rPr>
          <w:rFonts w:ascii="Times New Roman" w:hAnsi="Times New Roman" w:cs="Times New Roman"/>
          <w:sz w:val="24"/>
          <w:szCs w:val="24"/>
        </w:rPr>
        <w:t>.</w:t>
      </w:r>
    </w:p>
    <w:p w14:paraId="5307343F" w14:textId="77777777" w:rsidR="002D4CC2" w:rsidRPr="00D50382" w:rsidRDefault="002D4CC2" w:rsidP="006D5126">
      <w:pPr>
        <w:pStyle w:val="Sraopastraipa"/>
        <w:numPr>
          <w:ilvl w:val="0"/>
          <w:numId w:val="1"/>
        </w:numPr>
        <w:tabs>
          <w:tab w:val="left" w:pos="993"/>
        </w:tabs>
        <w:spacing w:after="0" w:line="240" w:lineRule="auto"/>
        <w:ind w:left="993" w:hanging="142"/>
        <w:rPr>
          <w:rFonts w:ascii="Times New Roman" w:hAnsi="Times New Roman" w:cs="Times New Roman"/>
          <w:b/>
          <w:sz w:val="24"/>
          <w:szCs w:val="24"/>
        </w:rPr>
      </w:pPr>
      <w:r w:rsidRPr="00D50382">
        <w:rPr>
          <w:rFonts w:ascii="Times New Roman" w:hAnsi="Times New Roman" w:cs="Times New Roman"/>
          <w:b/>
          <w:sz w:val="24"/>
          <w:szCs w:val="24"/>
        </w:rPr>
        <w:t>Įvertinimas:</w:t>
      </w:r>
    </w:p>
    <w:p w14:paraId="169B6D3B" w14:textId="0A4E7DDC" w:rsidR="007E41A2" w:rsidRPr="0051529B" w:rsidRDefault="002D4CC2" w:rsidP="006D5126">
      <w:pPr>
        <w:pStyle w:val="Sraopastraipa"/>
        <w:numPr>
          <w:ilvl w:val="1"/>
          <w:numId w:val="1"/>
        </w:numPr>
        <w:spacing w:after="0" w:line="240" w:lineRule="auto"/>
        <w:ind w:left="0" w:firstLine="851"/>
        <w:rPr>
          <w:rFonts w:ascii="Times New Roman" w:hAnsi="Times New Roman" w:cs="Times New Roman"/>
          <w:sz w:val="24"/>
          <w:szCs w:val="24"/>
        </w:rPr>
      </w:pPr>
      <w:r>
        <w:rPr>
          <w:rFonts w:ascii="Times New Roman" w:hAnsi="Times New Roman" w:cs="Times New Roman"/>
          <w:sz w:val="24"/>
          <w:szCs w:val="24"/>
        </w:rPr>
        <w:t>Specialiųjų u</w:t>
      </w:r>
      <w:r w:rsidR="007044A0">
        <w:rPr>
          <w:rFonts w:ascii="Times New Roman" w:hAnsi="Times New Roman" w:cs="Times New Roman"/>
          <w:sz w:val="24"/>
          <w:szCs w:val="24"/>
        </w:rPr>
        <w:t>gdymosi poreikių įvertinimas, kai buvo skirtas specialusis ugdyma</w:t>
      </w:r>
      <w:r>
        <w:rPr>
          <w:rFonts w:ascii="Times New Roman" w:hAnsi="Times New Roman" w:cs="Times New Roman"/>
          <w:sz w:val="24"/>
          <w:szCs w:val="24"/>
        </w:rPr>
        <w:t>si</w:t>
      </w:r>
      <w:r w:rsidR="007C2E8C">
        <w:rPr>
          <w:rFonts w:ascii="Times New Roman" w:hAnsi="Times New Roman" w:cs="Times New Roman"/>
          <w:sz w:val="24"/>
          <w:szCs w:val="24"/>
        </w:rPr>
        <w:t>s ir</w:t>
      </w:r>
      <w:r w:rsidR="007044A0">
        <w:rPr>
          <w:rFonts w:ascii="Times New Roman" w:hAnsi="Times New Roman" w:cs="Times New Roman"/>
          <w:sz w:val="24"/>
          <w:szCs w:val="24"/>
        </w:rPr>
        <w:t xml:space="preserve"> </w:t>
      </w:r>
      <w:r w:rsidR="000035CD">
        <w:rPr>
          <w:rFonts w:ascii="Times New Roman" w:hAnsi="Times New Roman" w:cs="Times New Roman"/>
          <w:sz w:val="24"/>
          <w:szCs w:val="24"/>
        </w:rPr>
        <w:t xml:space="preserve">rekomenduota </w:t>
      </w:r>
      <w:r w:rsidR="007044A0">
        <w:rPr>
          <w:rFonts w:ascii="Times New Roman" w:hAnsi="Times New Roman" w:cs="Times New Roman"/>
          <w:sz w:val="24"/>
          <w:szCs w:val="24"/>
        </w:rPr>
        <w:t>švietimo pagalba</w:t>
      </w:r>
      <w:r w:rsidR="00C67088">
        <w:rPr>
          <w:rFonts w:ascii="Times New Roman" w:hAnsi="Times New Roman" w:cs="Times New Roman"/>
          <w:sz w:val="24"/>
          <w:szCs w:val="24"/>
        </w:rPr>
        <w:t>:</w:t>
      </w:r>
      <w:r w:rsidR="0051529B" w:rsidRPr="0051529B">
        <w:rPr>
          <w:rFonts w:ascii="Times New Roman" w:hAnsi="Times New Roman" w:cs="Times New Roman"/>
          <w:sz w:val="24"/>
          <w:szCs w:val="24"/>
        </w:rPr>
        <w:t xml:space="preserve"> </w:t>
      </w:r>
      <w:r w:rsidR="0051529B">
        <w:rPr>
          <w:rFonts w:ascii="Times New Roman" w:hAnsi="Times New Roman" w:cs="Times New Roman"/>
          <w:sz w:val="24"/>
          <w:szCs w:val="24"/>
        </w:rPr>
        <w:t>s</w:t>
      </w:r>
      <w:r w:rsidR="0051529B" w:rsidRPr="0051529B">
        <w:rPr>
          <w:rFonts w:ascii="Times New Roman" w:hAnsi="Times New Roman" w:cs="Times New Roman"/>
          <w:sz w:val="24"/>
          <w:szCs w:val="24"/>
        </w:rPr>
        <w:t>pecialiųjų ugdymosi poreikių įvertinimas ir specialiojo ugdymosi ir švietimo pagalbos skyrimas</w:t>
      </w:r>
      <w:r w:rsidR="0051529B">
        <w:rPr>
          <w:rFonts w:ascii="Times New Roman" w:hAnsi="Times New Roman" w:cs="Times New Roman"/>
          <w:sz w:val="24"/>
          <w:szCs w:val="24"/>
        </w:rPr>
        <w:t xml:space="preserve"> </w:t>
      </w:r>
      <w:r w:rsidR="0051529B" w:rsidRPr="0051529B">
        <w:rPr>
          <w:rFonts w:ascii="Times New Roman" w:hAnsi="Times New Roman" w:cs="Times New Roman"/>
          <w:sz w:val="24"/>
          <w:szCs w:val="24"/>
        </w:rPr>
        <w:t>256</w:t>
      </w:r>
      <w:r w:rsidR="0051529B">
        <w:rPr>
          <w:rFonts w:ascii="Times New Roman" w:hAnsi="Times New Roman" w:cs="Times New Roman"/>
          <w:sz w:val="24"/>
          <w:szCs w:val="24"/>
        </w:rPr>
        <w:t xml:space="preserve"> vaikams.</w:t>
      </w:r>
      <w:r w:rsidRPr="0051529B">
        <w:rPr>
          <w:rFonts w:ascii="Times New Roman" w:hAnsi="Times New Roman" w:cs="Times New Roman"/>
          <w:color w:val="FF0000"/>
          <w:sz w:val="24"/>
          <w:szCs w:val="24"/>
        </w:rPr>
        <w:t xml:space="preserve"> </w:t>
      </w:r>
    </w:p>
    <w:p w14:paraId="62CC4D0B" w14:textId="39DABC3E" w:rsidR="00281998" w:rsidRPr="001A4C95" w:rsidRDefault="00112DF4" w:rsidP="006D5126">
      <w:pPr>
        <w:pStyle w:val="Sraopastraipa"/>
        <w:numPr>
          <w:ilvl w:val="1"/>
          <w:numId w:val="1"/>
        </w:numPr>
        <w:spacing w:after="0" w:line="240" w:lineRule="auto"/>
        <w:ind w:left="0" w:firstLine="851"/>
        <w:jc w:val="both"/>
        <w:rPr>
          <w:rFonts w:ascii="Times New Roman" w:hAnsi="Times New Roman" w:cs="Times New Roman"/>
          <w:sz w:val="24"/>
          <w:szCs w:val="24"/>
        </w:rPr>
      </w:pPr>
      <w:r w:rsidRPr="00112DF4">
        <w:rPr>
          <w:rFonts w:ascii="Times New Roman" w:hAnsi="Times New Roman" w:cs="Times New Roman"/>
          <w:sz w:val="24"/>
          <w:szCs w:val="24"/>
        </w:rPr>
        <w:t>Specialiųjų ug</w:t>
      </w:r>
      <w:r>
        <w:rPr>
          <w:rFonts w:ascii="Times New Roman" w:hAnsi="Times New Roman" w:cs="Times New Roman"/>
          <w:sz w:val="24"/>
          <w:szCs w:val="24"/>
        </w:rPr>
        <w:t>dymosi poreikių įvertinimas, spe</w:t>
      </w:r>
      <w:r w:rsidR="00292D41">
        <w:rPr>
          <w:rFonts w:ascii="Times New Roman" w:hAnsi="Times New Roman" w:cs="Times New Roman"/>
          <w:sz w:val="24"/>
          <w:szCs w:val="24"/>
        </w:rPr>
        <w:t>cialiojo ugdymosi skyrimas ir</w:t>
      </w:r>
      <w:r w:rsidRPr="00112DF4">
        <w:rPr>
          <w:rFonts w:ascii="Times New Roman" w:hAnsi="Times New Roman" w:cs="Times New Roman"/>
          <w:sz w:val="24"/>
          <w:szCs w:val="24"/>
        </w:rPr>
        <w:t xml:space="preserve"> </w:t>
      </w:r>
      <w:r>
        <w:rPr>
          <w:rFonts w:ascii="Times New Roman" w:hAnsi="Times New Roman" w:cs="Times New Roman"/>
          <w:sz w:val="24"/>
          <w:szCs w:val="24"/>
        </w:rPr>
        <w:t>švietimo pagalbos rekomendavimas kartu su Lietuvos kurčiųjų ir neprigirdinčiųjų</w:t>
      </w:r>
      <w:r w:rsidR="001A4C95">
        <w:rPr>
          <w:rFonts w:ascii="Times New Roman" w:hAnsi="Times New Roman" w:cs="Times New Roman"/>
          <w:sz w:val="24"/>
          <w:szCs w:val="24"/>
        </w:rPr>
        <w:t xml:space="preserve"> (toliau –</w:t>
      </w:r>
      <w:r w:rsidR="00F12DDB">
        <w:rPr>
          <w:rFonts w:ascii="Times New Roman" w:hAnsi="Times New Roman" w:cs="Times New Roman"/>
          <w:sz w:val="24"/>
          <w:szCs w:val="24"/>
        </w:rPr>
        <w:t xml:space="preserve"> LKNUC)</w:t>
      </w:r>
      <w:r>
        <w:rPr>
          <w:rFonts w:ascii="Times New Roman" w:hAnsi="Times New Roman" w:cs="Times New Roman"/>
          <w:sz w:val="24"/>
          <w:szCs w:val="24"/>
        </w:rPr>
        <w:t xml:space="preserve"> ar Lietuvos aklųjų ir silpnaregių</w:t>
      </w:r>
      <w:r w:rsidR="00F12DDB">
        <w:rPr>
          <w:rFonts w:ascii="Times New Roman" w:hAnsi="Times New Roman" w:cs="Times New Roman"/>
          <w:sz w:val="24"/>
          <w:szCs w:val="24"/>
        </w:rPr>
        <w:t xml:space="preserve"> (toliau </w:t>
      </w:r>
      <w:bookmarkStart w:id="0" w:name="_Hlk65666728"/>
      <w:r w:rsidR="00F12DDB">
        <w:rPr>
          <w:rFonts w:ascii="Times New Roman" w:hAnsi="Times New Roman" w:cs="Times New Roman"/>
          <w:sz w:val="24"/>
          <w:szCs w:val="24"/>
        </w:rPr>
        <w:t>–</w:t>
      </w:r>
      <w:bookmarkEnd w:id="0"/>
      <w:r w:rsidR="00F12DDB">
        <w:rPr>
          <w:rFonts w:ascii="Times New Roman" w:hAnsi="Times New Roman" w:cs="Times New Roman"/>
          <w:sz w:val="24"/>
          <w:szCs w:val="24"/>
        </w:rPr>
        <w:t xml:space="preserve"> LASUC)</w:t>
      </w:r>
      <w:r>
        <w:rPr>
          <w:rFonts w:ascii="Times New Roman" w:hAnsi="Times New Roman" w:cs="Times New Roman"/>
          <w:sz w:val="24"/>
          <w:szCs w:val="24"/>
        </w:rPr>
        <w:t xml:space="preserve"> ugdymo centrais</w:t>
      </w:r>
      <w:r w:rsidRPr="00112DF4">
        <w:rPr>
          <w:rFonts w:ascii="Times New Roman" w:hAnsi="Times New Roman" w:cs="Times New Roman"/>
          <w:sz w:val="24"/>
          <w:szCs w:val="24"/>
        </w:rPr>
        <w:t>:</w:t>
      </w:r>
      <w:bookmarkStart w:id="1" w:name="_GoBack"/>
      <w:bookmarkEnd w:id="1"/>
    </w:p>
    <w:tbl>
      <w:tblPr>
        <w:tblStyle w:val="Lentelstinklelis"/>
        <w:tblW w:w="9639" w:type="dxa"/>
        <w:tblInd w:w="108" w:type="dxa"/>
        <w:tblLook w:val="04A0" w:firstRow="1" w:lastRow="0" w:firstColumn="1" w:lastColumn="0" w:noHBand="0" w:noVBand="1"/>
      </w:tblPr>
      <w:tblGrid>
        <w:gridCol w:w="4536"/>
        <w:gridCol w:w="5103"/>
      </w:tblGrid>
      <w:tr w:rsidR="00C12EAC" w14:paraId="614DDB65" w14:textId="77777777" w:rsidTr="0051529B">
        <w:tc>
          <w:tcPr>
            <w:tcW w:w="4536" w:type="dxa"/>
            <w:tcBorders>
              <w:top w:val="single" w:sz="4" w:space="0" w:color="auto"/>
              <w:left w:val="single" w:sz="4" w:space="0" w:color="auto"/>
              <w:bottom w:val="single" w:sz="4" w:space="0" w:color="auto"/>
              <w:right w:val="single" w:sz="4" w:space="0" w:color="auto"/>
            </w:tcBorders>
            <w:hideMark/>
          </w:tcPr>
          <w:p w14:paraId="752CC621" w14:textId="77777777" w:rsidR="00C12EAC" w:rsidRDefault="00C12EAC"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Specialiųjų ugdymosi poreikių įvertinimas ir specialiojo ugdymosi ir švietimo pagalbos skyrimas kartu su LKNUC:</w:t>
            </w:r>
          </w:p>
        </w:tc>
        <w:tc>
          <w:tcPr>
            <w:tcW w:w="5103" w:type="dxa"/>
            <w:tcBorders>
              <w:top w:val="single" w:sz="4" w:space="0" w:color="auto"/>
              <w:left w:val="single" w:sz="4" w:space="0" w:color="auto"/>
              <w:bottom w:val="single" w:sz="4" w:space="0" w:color="auto"/>
              <w:right w:val="single" w:sz="4" w:space="0" w:color="auto"/>
            </w:tcBorders>
          </w:tcPr>
          <w:p w14:paraId="51B9D5DA" w14:textId="77777777" w:rsidR="00C12EAC" w:rsidRDefault="00C12EAC"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Specialiųjų ugdymosi poreikių įvertinimas ir specialiojo ugdymosi ir švietimo pagalbos skyrimas kartu su LASUC:</w:t>
            </w:r>
          </w:p>
        </w:tc>
      </w:tr>
      <w:tr w:rsidR="00C12EAC" w14:paraId="58E35BA6" w14:textId="77777777" w:rsidTr="0051529B">
        <w:tc>
          <w:tcPr>
            <w:tcW w:w="4536" w:type="dxa"/>
            <w:tcBorders>
              <w:top w:val="single" w:sz="4" w:space="0" w:color="auto"/>
              <w:left w:val="single" w:sz="4" w:space="0" w:color="auto"/>
              <w:bottom w:val="single" w:sz="4" w:space="0" w:color="auto"/>
              <w:right w:val="single" w:sz="4" w:space="0" w:color="auto"/>
            </w:tcBorders>
          </w:tcPr>
          <w:p w14:paraId="617B1277" w14:textId="2A2454B1" w:rsidR="00C12EAC" w:rsidRDefault="00C12EAC"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tcPr>
          <w:p w14:paraId="498044FC" w14:textId="4ED1DD9F" w:rsidR="00C12EAC" w:rsidRDefault="00C12EAC"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1</w:t>
            </w:r>
          </w:p>
        </w:tc>
      </w:tr>
    </w:tbl>
    <w:p w14:paraId="18958C32" w14:textId="6EB09220" w:rsidR="007E41A2" w:rsidRPr="0051529B" w:rsidRDefault="00804B88" w:rsidP="006D5126">
      <w:pPr>
        <w:pStyle w:val="Sraopastraipa"/>
        <w:numPr>
          <w:ilvl w:val="1"/>
          <w:numId w:val="1"/>
        </w:numPr>
        <w:spacing w:after="0" w:line="240" w:lineRule="auto"/>
        <w:ind w:hanging="289"/>
        <w:rPr>
          <w:rFonts w:ascii="Times New Roman" w:hAnsi="Times New Roman" w:cs="Times New Roman"/>
          <w:sz w:val="24"/>
          <w:szCs w:val="24"/>
        </w:rPr>
      </w:pPr>
      <w:r w:rsidRPr="0051529B">
        <w:rPr>
          <w:rFonts w:ascii="Times New Roman" w:hAnsi="Times New Roman" w:cs="Times New Roman"/>
          <w:sz w:val="24"/>
          <w:szCs w:val="24"/>
        </w:rPr>
        <w:t>Mokinio</w:t>
      </w:r>
      <w:r w:rsidR="00707732" w:rsidRPr="0051529B">
        <w:rPr>
          <w:rFonts w:ascii="Times New Roman" w:hAnsi="Times New Roman" w:cs="Times New Roman"/>
          <w:sz w:val="24"/>
          <w:szCs w:val="24"/>
        </w:rPr>
        <w:t xml:space="preserve"> brandumo mokyklai įvertinimas:</w:t>
      </w:r>
    </w:p>
    <w:tbl>
      <w:tblPr>
        <w:tblStyle w:val="Lentelstinklelis"/>
        <w:tblW w:w="9639" w:type="dxa"/>
        <w:tblInd w:w="108" w:type="dxa"/>
        <w:tblLook w:val="04A0" w:firstRow="1" w:lastRow="0" w:firstColumn="1" w:lastColumn="0" w:noHBand="0" w:noVBand="1"/>
      </w:tblPr>
      <w:tblGrid>
        <w:gridCol w:w="5246"/>
        <w:gridCol w:w="4393"/>
      </w:tblGrid>
      <w:tr w:rsidR="00D81D81" w14:paraId="6864E3D9" w14:textId="77777777" w:rsidTr="002C60A3">
        <w:tc>
          <w:tcPr>
            <w:tcW w:w="5246" w:type="dxa"/>
            <w:tcBorders>
              <w:top w:val="single" w:sz="4" w:space="0" w:color="auto"/>
              <w:left w:val="single" w:sz="4" w:space="0" w:color="auto"/>
              <w:bottom w:val="single" w:sz="4" w:space="0" w:color="auto"/>
              <w:right w:val="single" w:sz="4" w:space="0" w:color="auto"/>
            </w:tcBorders>
            <w:hideMark/>
          </w:tcPr>
          <w:p w14:paraId="3C3017FC" w14:textId="77777777" w:rsidR="00D81D81" w:rsidRDefault="00D81D81"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Rekomenduota ugdytis pagal </w:t>
            </w:r>
            <w:r w:rsidR="00C8475F">
              <w:rPr>
                <w:rFonts w:ascii="Times New Roman" w:hAnsi="Times New Roman" w:cs="Times New Roman"/>
                <w:sz w:val="24"/>
                <w:szCs w:val="24"/>
              </w:rPr>
              <w:t>priešmokyklinio ugdymo programą</w:t>
            </w:r>
          </w:p>
        </w:tc>
        <w:tc>
          <w:tcPr>
            <w:tcW w:w="4393" w:type="dxa"/>
            <w:tcBorders>
              <w:top w:val="single" w:sz="4" w:space="0" w:color="auto"/>
              <w:left w:val="single" w:sz="4" w:space="0" w:color="auto"/>
              <w:bottom w:val="single" w:sz="4" w:space="0" w:color="auto"/>
              <w:right w:val="single" w:sz="4" w:space="0" w:color="auto"/>
            </w:tcBorders>
            <w:hideMark/>
          </w:tcPr>
          <w:p w14:paraId="1C14E369" w14:textId="77777777" w:rsidR="00D81D81" w:rsidRDefault="00D81D81"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Nerekomenduota ugdytis pagal </w:t>
            </w:r>
            <w:r w:rsidR="00C8475F">
              <w:rPr>
                <w:rFonts w:ascii="Times New Roman" w:hAnsi="Times New Roman" w:cs="Times New Roman"/>
                <w:sz w:val="24"/>
                <w:szCs w:val="24"/>
              </w:rPr>
              <w:t>priešmokyklinio ugdymo programą</w:t>
            </w:r>
          </w:p>
        </w:tc>
      </w:tr>
      <w:tr w:rsidR="00D81D81" w14:paraId="43575D34" w14:textId="77777777" w:rsidTr="002C60A3">
        <w:tc>
          <w:tcPr>
            <w:tcW w:w="5246" w:type="dxa"/>
            <w:tcBorders>
              <w:top w:val="single" w:sz="4" w:space="0" w:color="auto"/>
              <w:left w:val="single" w:sz="4" w:space="0" w:color="auto"/>
              <w:bottom w:val="single" w:sz="4" w:space="0" w:color="auto"/>
              <w:right w:val="single" w:sz="4" w:space="0" w:color="auto"/>
            </w:tcBorders>
          </w:tcPr>
          <w:p w14:paraId="0185D839" w14:textId="038A9E47" w:rsidR="00D81D81" w:rsidRDefault="00D81D81" w:rsidP="002C60A3">
            <w:pPr>
              <w:pStyle w:val="Sraopastraipa"/>
              <w:spacing w:line="240" w:lineRule="auto"/>
              <w:ind w:left="0"/>
              <w:rPr>
                <w:rFonts w:ascii="Times New Roman" w:hAnsi="Times New Roman" w:cs="Times New Roman"/>
                <w:sz w:val="24"/>
                <w:szCs w:val="24"/>
              </w:rPr>
            </w:pPr>
          </w:p>
        </w:tc>
        <w:tc>
          <w:tcPr>
            <w:tcW w:w="4393" w:type="dxa"/>
            <w:tcBorders>
              <w:top w:val="single" w:sz="4" w:space="0" w:color="auto"/>
              <w:left w:val="single" w:sz="4" w:space="0" w:color="auto"/>
              <w:bottom w:val="single" w:sz="4" w:space="0" w:color="auto"/>
              <w:right w:val="single" w:sz="4" w:space="0" w:color="auto"/>
            </w:tcBorders>
          </w:tcPr>
          <w:p w14:paraId="06C4B4C3" w14:textId="26217CDC" w:rsidR="00D81D81" w:rsidRDefault="00773AD7"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r>
    </w:tbl>
    <w:p w14:paraId="7DBD0D78" w14:textId="09280924" w:rsidR="002D4CC2" w:rsidRPr="0051529B" w:rsidRDefault="002D4CC2" w:rsidP="006D5126">
      <w:pPr>
        <w:pStyle w:val="Sraopastraipa"/>
        <w:numPr>
          <w:ilvl w:val="1"/>
          <w:numId w:val="1"/>
        </w:numPr>
        <w:spacing w:after="0" w:line="240" w:lineRule="auto"/>
        <w:ind w:hanging="289"/>
        <w:jc w:val="both"/>
        <w:rPr>
          <w:rFonts w:ascii="Times New Roman" w:hAnsi="Times New Roman" w:cs="Times New Roman"/>
          <w:sz w:val="24"/>
          <w:szCs w:val="24"/>
        </w:rPr>
      </w:pPr>
      <w:r w:rsidRPr="0051529B">
        <w:rPr>
          <w:rFonts w:ascii="Times New Roman" w:hAnsi="Times New Roman" w:cs="Times New Roman"/>
          <w:sz w:val="24"/>
          <w:szCs w:val="24"/>
        </w:rPr>
        <w:t>Pagrindinio u</w:t>
      </w:r>
      <w:r w:rsidR="00194C53" w:rsidRPr="0051529B">
        <w:rPr>
          <w:rFonts w:ascii="Times New Roman" w:hAnsi="Times New Roman" w:cs="Times New Roman"/>
          <w:sz w:val="24"/>
          <w:szCs w:val="24"/>
        </w:rPr>
        <w:t>gdymo pasiekimų patikrinimo ir B</w:t>
      </w:r>
      <w:r w:rsidRPr="0051529B">
        <w:rPr>
          <w:rFonts w:ascii="Times New Roman" w:hAnsi="Times New Roman" w:cs="Times New Roman"/>
          <w:sz w:val="24"/>
          <w:szCs w:val="24"/>
        </w:rPr>
        <w:t>randos egzaminų pritaikymas specialiųjų ugdymos</w:t>
      </w:r>
      <w:r w:rsidR="006350AD" w:rsidRPr="0051529B">
        <w:rPr>
          <w:rFonts w:ascii="Times New Roman" w:hAnsi="Times New Roman" w:cs="Times New Roman"/>
          <w:sz w:val="24"/>
          <w:szCs w:val="24"/>
        </w:rPr>
        <w:t>i poreikių turintiems mokiniams:</w:t>
      </w:r>
    </w:p>
    <w:tbl>
      <w:tblPr>
        <w:tblStyle w:val="Lentelstinklelis"/>
        <w:tblW w:w="9639" w:type="dxa"/>
        <w:tblInd w:w="108" w:type="dxa"/>
        <w:tblLook w:val="04A0" w:firstRow="1" w:lastRow="0" w:firstColumn="1" w:lastColumn="0" w:noHBand="0" w:noVBand="1"/>
      </w:tblPr>
      <w:tblGrid>
        <w:gridCol w:w="5246"/>
        <w:gridCol w:w="4393"/>
      </w:tblGrid>
      <w:tr w:rsidR="002D4CC2" w14:paraId="0AABE7F4" w14:textId="77777777" w:rsidTr="002C60A3">
        <w:tc>
          <w:tcPr>
            <w:tcW w:w="5246" w:type="dxa"/>
            <w:tcBorders>
              <w:top w:val="single" w:sz="4" w:space="0" w:color="auto"/>
              <w:left w:val="single" w:sz="4" w:space="0" w:color="auto"/>
              <w:bottom w:val="single" w:sz="4" w:space="0" w:color="auto"/>
              <w:right w:val="single" w:sz="4" w:space="0" w:color="auto"/>
            </w:tcBorders>
          </w:tcPr>
          <w:p w14:paraId="58BABAF0" w14:textId="77777777" w:rsidR="002D4CC2" w:rsidRPr="001E27DC" w:rsidRDefault="00194C53" w:rsidP="002C60A3">
            <w:pPr>
              <w:spacing w:line="240" w:lineRule="auto"/>
              <w:rPr>
                <w:rFonts w:ascii="Times New Roman" w:hAnsi="Times New Roman"/>
                <w:sz w:val="24"/>
                <w:szCs w:val="24"/>
              </w:rPr>
            </w:pPr>
            <w:r w:rsidRPr="00194C53">
              <w:rPr>
                <w:rFonts w:ascii="Times New Roman" w:hAnsi="Times New Roman"/>
                <w:sz w:val="24"/>
                <w:szCs w:val="24"/>
              </w:rPr>
              <w:lastRenderedPageBreak/>
              <w:t>Parengtų pažymų skaičius dėl Pagrindinio ugdymo pasiekimų patikrinimo pritaikymo specialiųjų ugdymosi poreikių turintiems mokiniams</w:t>
            </w:r>
          </w:p>
        </w:tc>
        <w:tc>
          <w:tcPr>
            <w:tcW w:w="4393" w:type="dxa"/>
            <w:tcBorders>
              <w:top w:val="single" w:sz="4" w:space="0" w:color="auto"/>
              <w:left w:val="single" w:sz="4" w:space="0" w:color="auto"/>
              <w:bottom w:val="single" w:sz="4" w:space="0" w:color="auto"/>
              <w:right w:val="single" w:sz="4" w:space="0" w:color="auto"/>
            </w:tcBorders>
          </w:tcPr>
          <w:p w14:paraId="0EA27D41" w14:textId="77777777" w:rsidR="002D4CC2" w:rsidRPr="00194C53" w:rsidRDefault="00194C53" w:rsidP="002C60A3">
            <w:pPr>
              <w:pStyle w:val="Sraopastraipa"/>
              <w:spacing w:line="240" w:lineRule="auto"/>
              <w:ind w:left="0"/>
              <w:rPr>
                <w:rFonts w:ascii="Times New Roman" w:hAnsi="Times New Roman" w:cs="Times New Roman"/>
                <w:sz w:val="24"/>
                <w:szCs w:val="24"/>
              </w:rPr>
            </w:pPr>
            <w:r w:rsidRPr="00194C53">
              <w:rPr>
                <w:rFonts w:ascii="Times New Roman" w:hAnsi="Times New Roman"/>
                <w:sz w:val="24"/>
                <w:szCs w:val="24"/>
              </w:rPr>
              <w:t>Parengtų pažymų skaičius dėl Brandos egzaminų pritaikymo specialiųjų ugdymosi poreikių turintiems mokiniams</w:t>
            </w:r>
          </w:p>
        </w:tc>
      </w:tr>
      <w:tr w:rsidR="002D4CC2" w14:paraId="05056BB7" w14:textId="77777777" w:rsidTr="002C60A3">
        <w:tc>
          <w:tcPr>
            <w:tcW w:w="5246" w:type="dxa"/>
            <w:tcBorders>
              <w:top w:val="single" w:sz="4" w:space="0" w:color="auto"/>
              <w:left w:val="single" w:sz="4" w:space="0" w:color="auto"/>
              <w:bottom w:val="single" w:sz="4" w:space="0" w:color="auto"/>
              <w:right w:val="single" w:sz="4" w:space="0" w:color="auto"/>
            </w:tcBorders>
          </w:tcPr>
          <w:p w14:paraId="7FEE3E19" w14:textId="7785F586" w:rsidR="002D4CC2" w:rsidRDefault="008D21C4"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33</w:t>
            </w:r>
          </w:p>
        </w:tc>
        <w:tc>
          <w:tcPr>
            <w:tcW w:w="4393" w:type="dxa"/>
            <w:tcBorders>
              <w:top w:val="single" w:sz="4" w:space="0" w:color="auto"/>
              <w:left w:val="single" w:sz="4" w:space="0" w:color="auto"/>
              <w:bottom w:val="single" w:sz="4" w:space="0" w:color="auto"/>
              <w:right w:val="single" w:sz="4" w:space="0" w:color="auto"/>
            </w:tcBorders>
          </w:tcPr>
          <w:p w14:paraId="71D149B4" w14:textId="69290D90" w:rsidR="002D4CC2" w:rsidRDefault="008D21C4"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3</w:t>
            </w:r>
          </w:p>
        </w:tc>
      </w:tr>
    </w:tbl>
    <w:p w14:paraId="33B5CDA4" w14:textId="77777777" w:rsidR="004F3E40" w:rsidRDefault="004F3E40" w:rsidP="002C60A3">
      <w:pPr>
        <w:spacing w:after="0" w:line="240" w:lineRule="auto"/>
        <w:rPr>
          <w:rFonts w:ascii="Times New Roman" w:hAnsi="Times New Roman" w:cs="Times New Roman"/>
          <w:sz w:val="24"/>
          <w:szCs w:val="24"/>
        </w:rPr>
      </w:pPr>
    </w:p>
    <w:p w14:paraId="4BB82002" w14:textId="0A06D7EC" w:rsidR="00252497" w:rsidRPr="001A4C95" w:rsidRDefault="00252497" w:rsidP="006D5126">
      <w:pPr>
        <w:pStyle w:val="Sraopastraipa"/>
        <w:numPr>
          <w:ilvl w:val="1"/>
          <w:numId w:val="1"/>
        </w:numPr>
        <w:spacing w:after="0" w:line="240" w:lineRule="auto"/>
        <w:ind w:hanging="289"/>
        <w:rPr>
          <w:rFonts w:ascii="Times New Roman" w:hAnsi="Times New Roman" w:cs="Times New Roman"/>
          <w:sz w:val="24"/>
          <w:szCs w:val="24"/>
        </w:rPr>
      </w:pPr>
      <w:r>
        <w:rPr>
          <w:rFonts w:ascii="Times New Roman" w:hAnsi="Times New Roman" w:cs="Times New Roman"/>
          <w:sz w:val="24"/>
          <w:szCs w:val="24"/>
        </w:rPr>
        <w:t xml:space="preserve">Kiti PPT </w:t>
      </w:r>
      <w:r w:rsidR="00465D81">
        <w:rPr>
          <w:rFonts w:ascii="Times New Roman" w:hAnsi="Times New Roman" w:cs="Times New Roman"/>
          <w:sz w:val="24"/>
          <w:szCs w:val="24"/>
        </w:rPr>
        <w:t xml:space="preserve">specialistų </w:t>
      </w:r>
      <w:r>
        <w:rPr>
          <w:rFonts w:ascii="Times New Roman" w:hAnsi="Times New Roman" w:cs="Times New Roman"/>
          <w:sz w:val="24"/>
          <w:szCs w:val="24"/>
        </w:rPr>
        <w:t>atliekami įvertinimai</w:t>
      </w:r>
      <w:r w:rsidR="006350AD">
        <w:rPr>
          <w:rFonts w:ascii="Times New Roman" w:hAnsi="Times New Roman" w:cs="Times New Roman"/>
          <w:sz w:val="24"/>
          <w:szCs w:val="24"/>
        </w:rPr>
        <w:t>:</w:t>
      </w:r>
      <w:r w:rsidR="00707732">
        <w:rPr>
          <w:rFonts w:ascii="Times New Roman" w:hAnsi="Times New Roman" w:cs="Times New Roman"/>
          <w:sz w:val="24"/>
          <w:szCs w:val="24"/>
        </w:rPr>
        <w:t xml:space="preserve"> </w:t>
      </w:r>
    </w:p>
    <w:tbl>
      <w:tblPr>
        <w:tblStyle w:val="Lentelstinklelis"/>
        <w:tblW w:w="9639" w:type="dxa"/>
        <w:tblInd w:w="108" w:type="dxa"/>
        <w:tblLook w:val="04A0" w:firstRow="1" w:lastRow="0" w:firstColumn="1" w:lastColumn="0" w:noHBand="0" w:noVBand="1"/>
      </w:tblPr>
      <w:tblGrid>
        <w:gridCol w:w="6096"/>
        <w:gridCol w:w="3543"/>
      </w:tblGrid>
      <w:tr w:rsidR="00252497" w14:paraId="311AFF8F" w14:textId="77777777" w:rsidTr="002C60A3">
        <w:tc>
          <w:tcPr>
            <w:tcW w:w="6096" w:type="dxa"/>
            <w:tcBorders>
              <w:top w:val="single" w:sz="4" w:space="0" w:color="auto"/>
              <w:left w:val="single" w:sz="4" w:space="0" w:color="auto"/>
              <w:bottom w:val="single" w:sz="4" w:space="0" w:color="auto"/>
              <w:right w:val="single" w:sz="4" w:space="0" w:color="auto"/>
            </w:tcBorders>
            <w:hideMark/>
          </w:tcPr>
          <w:p w14:paraId="71B0C2AB" w14:textId="40C6E9E0" w:rsidR="00252497" w:rsidRPr="00252497" w:rsidRDefault="00252497" w:rsidP="002C60A3">
            <w:pPr>
              <w:spacing w:line="240" w:lineRule="auto"/>
              <w:rPr>
                <w:rFonts w:ascii="Times New Roman" w:hAnsi="Times New Roman" w:cs="Times New Roman"/>
                <w:sz w:val="24"/>
                <w:szCs w:val="24"/>
              </w:rPr>
            </w:pPr>
            <w:r>
              <w:rPr>
                <w:rFonts w:ascii="Times New Roman" w:hAnsi="Times New Roman" w:cs="Times New Roman"/>
                <w:sz w:val="24"/>
                <w:szCs w:val="24"/>
              </w:rPr>
              <w:t>Įvertinimo pavadinimas</w:t>
            </w:r>
            <w:r w:rsidR="001A4C95">
              <w:rPr>
                <w:rFonts w:ascii="Times New Roman" w:hAnsi="Times New Roman" w:cs="Times New Roman"/>
                <w:sz w:val="24"/>
                <w:szCs w:val="24"/>
              </w:rPr>
              <w:t xml:space="preserve"> </w:t>
            </w:r>
            <w:r>
              <w:rPr>
                <w:rFonts w:ascii="Times New Roman" w:hAnsi="Times New Roman" w:cs="Times New Roman"/>
                <w:sz w:val="24"/>
                <w:szCs w:val="24"/>
              </w:rPr>
              <w:t>/</w:t>
            </w:r>
            <w:r w:rsidR="001A4C95">
              <w:rPr>
                <w:rFonts w:ascii="Times New Roman" w:hAnsi="Times New Roman" w:cs="Times New Roman"/>
                <w:sz w:val="24"/>
                <w:szCs w:val="24"/>
              </w:rPr>
              <w:t xml:space="preserve"> </w:t>
            </w:r>
            <w:r>
              <w:rPr>
                <w:rFonts w:ascii="Times New Roman" w:hAnsi="Times New Roman" w:cs="Times New Roman"/>
                <w:sz w:val="24"/>
                <w:szCs w:val="24"/>
              </w:rPr>
              <w:t xml:space="preserve">paskirtis </w:t>
            </w:r>
          </w:p>
        </w:tc>
        <w:tc>
          <w:tcPr>
            <w:tcW w:w="3543" w:type="dxa"/>
            <w:tcBorders>
              <w:top w:val="single" w:sz="4" w:space="0" w:color="auto"/>
              <w:left w:val="single" w:sz="4" w:space="0" w:color="auto"/>
              <w:bottom w:val="single" w:sz="4" w:space="0" w:color="auto"/>
              <w:right w:val="single" w:sz="4" w:space="0" w:color="auto"/>
            </w:tcBorders>
            <w:hideMark/>
          </w:tcPr>
          <w:p w14:paraId="25290113" w14:textId="77777777" w:rsidR="00252497" w:rsidRDefault="00252497"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Įvertinimų skaičius</w:t>
            </w:r>
          </w:p>
        </w:tc>
      </w:tr>
      <w:tr w:rsidR="00252497" w14:paraId="09374E98" w14:textId="77777777" w:rsidTr="002C60A3">
        <w:tc>
          <w:tcPr>
            <w:tcW w:w="6096" w:type="dxa"/>
            <w:tcBorders>
              <w:top w:val="single" w:sz="4" w:space="0" w:color="auto"/>
              <w:left w:val="single" w:sz="4" w:space="0" w:color="auto"/>
              <w:bottom w:val="single" w:sz="4" w:space="0" w:color="auto"/>
              <w:right w:val="single" w:sz="4" w:space="0" w:color="auto"/>
            </w:tcBorders>
          </w:tcPr>
          <w:p w14:paraId="73CAD9A0" w14:textId="04A537FD" w:rsidR="00252497" w:rsidRDefault="0096753B" w:rsidP="002C60A3">
            <w:pPr>
              <w:spacing w:line="240" w:lineRule="auto"/>
              <w:rPr>
                <w:rFonts w:ascii="Times New Roman" w:hAnsi="Times New Roman" w:cs="Times New Roman"/>
                <w:sz w:val="24"/>
                <w:szCs w:val="24"/>
              </w:rPr>
            </w:pPr>
            <w:proofErr w:type="spellStart"/>
            <w:r w:rsidRPr="0096753B">
              <w:rPr>
                <w:rFonts w:ascii="Times New Roman" w:hAnsi="Times New Roman" w:cs="Times New Roman"/>
                <w:sz w:val="24"/>
                <w:szCs w:val="24"/>
              </w:rPr>
              <w:t>Achenbach</w:t>
            </w:r>
            <w:proofErr w:type="spellEnd"/>
            <w:r>
              <w:rPr>
                <w:rFonts w:ascii="Times New Roman" w:hAnsi="Times New Roman" w:cs="Times New Roman"/>
                <w:sz w:val="24"/>
                <w:szCs w:val="24"/>
              </w:rPr>
              <w:t xml:space="preserve"> klausimynai</w:t>
            </w:r>
            <w:r w:rsidRPr="0096753B">
              <w:rPr>
                <w:rFonts w:ascii="Times New Roman" w:hAnsi="Times New Roman" w:cs="Times New Roman"/>
                <w:sz w:val="24"/>
                <w:szCs w:val="24"/>
              </w:rPr>
              <w:t>, CFT 20-R</w:t>
            </w:r>
            <w:r>
              <w:rPr>
                <w:rFonts w:ascii="Times New Roman" w:hAnsi="Times New Roman" w:cs="Times New Roman"/>
                <w:sz w:val="24"/>
                <w:szCs w:val="24"/>
              </w:rPr>
              <w:t>,</w:t>
            </w:r>
            <w:r w:rsidRPr="0096753B">
              <w:rPr>
                <w:rFonts w:ascii="Times New Roman" w:hAnsi="Times New Roman" w:cs="Times New Roman"/>
                <w:sz w:val="24"/>
                <w:szCs w:val="24"/>
              </w:rPr>
              <w:t xml:space="preserve"> </w:t>
            </w:r>
            <w:proofErr w:type="spellStart"/>
            <w:r w:rsidRPr="0096753B">
              <w:rPr>
                <w:rFonts w:ascii="Times New Roman" w:hAnsi="Times New Roman" w:cs="Times New Roman"/>
                <w:sz w:val="24"/>
                <w:szCs w:val="24"/>
              </w:rPr>
              <w:t>Bender-Gestalt</w:t>
            </w:r>
            <w:proofErr w:type="spellEnd"/>
            <w:r w:rsidRPr="0096753B">
              <w:rPr>
                <w:rFonts w:ascii="Times New Roman" w:hAnsi="Times New Roman" w:cs="Times New Roman"/>
                <w:sz w:val="24"/>
                <w:szCs w:val="24"/>
              </w:rPr>
              <w:t xml:space="preserve"> II, DISC</w:t>
            </w:r>
            <w:r w:rsidR="000F61CF">
              <w:rPr>
                <w:rFonts w:ascii="Times New Roman" w:hAnsi="Times New Roman" w:cs="Times New Roman"/>
                <w:sz w:val="24"/>
                <w:szCs w:val="24"/>
              </w:rPr>
              <w:t xml:space="preserve">, </w:t>
            </w:r>
            <w:r w:rsidR="0007603E">
              <w:rPr>
                <w:rFonts w:ascii="Times New Roman" w:hAnsi="Times New Roman" w:cs="Times New Roman"/>
                <w:sz w:val="24"/>
                <w:szCs w:val="24"/>
              </w:rPr>
              <w:t>CARS</w:t>
            </w:r>
            <w:r w:rsidRPr="0096753B">
              <w:rPr>
                <w:rFonts w:ascii="Times New Roman" w:hAnsi="Times New Roman" w:cs="Times New Roman"/>
                <w:sz w:val="24"/>
                <w:szCs w:val="24"/>
              </w:rPr>
              <w:t xml:space="preserve"> </w:t>
            </w:r>
            <w:r w:rsidR="00384E41">
              <w:rPr>
                <w:rFonts w:ascii="Times New Roman" w:hAnsi="Times New Roman" w:cs="Times New Roman"/>
                <w:sz w:val="24"/>
                <w:szCs w:val="24"/>
              </w:rPr>
              <w:t>ir kt.</w:t>
            </w:r>
          </w:p>
        </w:tc>
        <w:tc>
          <w:tcPr>
            <w:tcW w:w="3543" w:type="dxa"/>
            <w:tcBorders>
              <w:top w:val="single" w:sz="4" w:space="0" w:color="auto"/>
              <w:left w:val="single" w:sz="4" w:space="0" w:color="auto"/>
              <w:bottom w:val="single" w:sz="4" w:space="0" w:color="auto"/>
              <w:right w:val="single" w:sz="4" w:space="0" w:color="auto"/>
            </w:tcBorders>
          </w:tcPr>
          <w:p w14:paraId="480BD6AC" w14:textId="71303B9A" w:rsidR="00252497" w:rsidRDefault="00773AD7" w:rsidP="002C60A3">
            <w:pPr>
              <w:pStyle w:val="Sraopastraipa"/>
              <w:spacing w:line="240" w:lineRule="auto"/>
              <w:ind w:left="0"/>
              <w:rPr>
                <w:rFonts w:ascii="Times New Roman" w:hAnsi="Times New Roman" w:cs="Times New Roman"/>
                <w:sz w:val="24"/>
                <w:szCs w:val="24"/>
              </w:rPr>
            </w:pPr>
            <w:r>
              <w:rPr>
                <w:rFonts w:ascii="Times New Roman" w:hAnsi="Times New Roman" w:cs="Times New Roman"/>
                <w:sz w:val="24"/>
                <w:szCs w:val="24"/>
              </w:rPr>
              <w:t>63</w:t>
            </w:r>
          </w:p>
        </w:tc>
      </w:tr>
    </w:tbl>
    <w:p w14:paraId="424960A8" w14:textId="794A0E90" w:rsidR="005C5C57" w:rsidRPr="00BE0A80" w:rsidRDefault="004C35C8" w:rsidP="006D5126">
      <w:pPr>
        <w:pStyle w:val="Sraopastraipa"/>
        <w:numPr>
          <w:ilvl w:val="1"/>
          <w:numId w:val="1"/>
        </w:numPr>
        <w:spacing w:after="0" w:line="240" w:lineRule="auto"/>
        <w:ind w:hanging="289"/>
        <w:rPr>
          <w:rFonts w:ascii="Times New Roman" w:hAnsi="Times New Roman" w:cs="Times New Roman"/>
          <w:sz w:val="24"/>
          <w:szCs w:val="24"/>
        </w:rPr>
      </w:pPr>
      <w:r w:rsidRPr="00BE0A80">
        <w:rPr>
          <w:rFonts w:ascii="Times New Roman" w:hAnsi="Times New Roman" w:cs="Times New Roman"/>
          <w:sz w:val="24"/>
          <w:szCs w:val="24"/>
        </w:rPr>
        <w:t>Švietimo pagalbos gavėjų  skaičius</w:t>
      </w:r>
      <w:r w:rsidR="00F0290E" w:rsidRPr="00BE0A80">
        <w:rPr>
          <w:rFonts w:ascii="Times New Roman" w:hAnsi="Times New Roman" w:cs="Times New Roman"/>
          <w:sz w:val="24"/>
          <w:szCs w:val="24"/>
        </w:rPr>
        <w:t>:</w:t>
      </w:r>
    </w:p>
    <w:p w14:paraId="36418E8A" w14:textId="4C1CD3FF" w:rsidR="00743755" w:rsidRDefault="00743755" w:rsidP="002213DE">
      <w:pPr>
        <w:spacing w:after="0" w:line="240" w:lineRule="auto"/>
        <w:ind w:firstLine="709"/>
        <w:jc w:val="both"/>
        <w:rPr>
          <w:rFonts w:ascii="Times New Roman" w:hAnsi="Times New Roman" w:cs="Times New Roman"/>
          <w:sz w:val="24"/>
          <w:szCs w:val="24"/>
        </w:rPr>
      </w:pPr>
      <w:r w:rsidRPr="00743755">
        <w:rPr>
          <w:rFonts w:ascii="Times New Roman" w:hAnsi="Times New Roman" w:cs="Times New Roman"/>
          <w:sz w:val="24"/>
          <w:szCs w:val="24"/>
        </w:rPr>
        <w:t>2</w:t>
      </w:r>
      <w:r w:rsidR="0079335A">
        <w:rPr>
          <w:rFonts w:ascii="Times New Roman" w:hAnsi="Times New Roman" w:cs="Times New Roman"/>
          <w:sz w:val="24"/>
          <w:szCs w:val="24"/>
        </w:rPr>
        <w:t>021–2022 m.</w:t>
      </w:r>
      <w:r w:rsidR="0051529B">
        <w:rPr>
          <w:rFonts w:ascii="Times New Roman" w:hAnsi="Times New Roman" w:cs="Times New Roman"/>
          <w:sz w:val="24"/>
          <w:szCs w:val="24"/>
        </w:rPr>
        <w:t xml:space="preserve"> </w:t>
      </w:r>
      <w:r w:rsidR="0079335A">
        <w:rPr>
          <w:rFonts w:ascii="Times New Roman" w:hAnsi="Times New Roman" w:cs="Times New Roman"/>
          <w:sz w:val="24"/>
          <w:szCs w:val="24"/>
        </w:rPr>
        <w:t>m. – 1423 mokinių</w:t>
      </w:r>
      <w:r w:rsidRPr="00743755">
        <w:rPr>
          <w:rFonts w:ascii="Times New Roman" w:hAnsi="Times New Roman" w:cs="Times New Roman"/>
          <w:sz w:val="24"/>
          <w:szCs w:val="24"/>
        </w:rPr>
        <w:t xml:space="preserve">. Iš jų nustatyti: </w:t>
      </w:r>
      <w:r w:rsidR="0079335A" w:rsidRPr="00743755">
        <w:rPr>
          <w:rFonts w:ascii="Times New Roman" w:hAnsi="Times New Roman" w:cs="Times New Roman"/>
          <w:sz w:val="24"/>
          <w:szCs w:val="24"/>
        </w:rPr>
        <w:t xml:space="preserve">kalbėjimo ir kalbos </w:t>
      </w:r>
      <w:r w:rsidR="0079335A">
        <w:rPr>
          <w:rFonts w:ascii="Times New Roman" w:hAnsi="Times New Roman" w:cs="Times New Roman"/>
          <w:sz w:val="24"/>
          <w:szCs w:val="24"/>
        </w:rPr>
        <w:t>sutrikimai</w:t>
      </w:r>
      <w:r w:rsidR="0079335A" w:rsidRPr="00743755">
        <w:rPr>
          <w:rFonts w:ascii="Times New Roman" w:hAnsi="Times New Roman" w:cs="Times New Roman"/>
          <w:sz w:val="24"/>
          <w:szCs w:val="24"/>
        </w:rPr>
        <w:t xml:space="preserve"> 969</w:t>
      </w:r>
      <w:r w:rsidR="0079335A">
        <w:rPr>
          <w:rFonts w:ascii="Times New Roman" w:hAnsi="Times New Roman" w:cs="Times New Roman"/>
          <w:sz w:val="24"/>
          <w:szCs w:val="24"/>
        </w:rPr>
        <w:t xml:space="preserve">, </w:t>
      </w:r>
      <w:r w:rsidRPr="00743755">
        <w:rPr>
          <w:rFonts w:ascii="Times New Roman" w:hAnsi="Times New Roman" w:cs="Times New Roman"/>
          <w:sz w:val="24"/>
          <w:szCs w:val="24"/>
        </w:rPr>
        <w:t>nepalankūs aplinkos veiksniai 24, sulėtėjusi raida 111, elgesio ir emocijų sutrikimai 329, įvairiapusiai raidos sutrikimai 63, judesio ir padėties bei neurologiniai sutrikimai 52, klausos sutrikimai 11, regos sutrikimai 3, intelekto sutrikimai 82, specifiniai mokymosi sutrikimai 209.</w:t>
      </w:r>
    </w:p>
    <w:p w14:paraId="47C72EB9" w14:textId="1F77C007" w:rsidR="00DD01B4" w:rsidRPr="0051529B" w:rsidRDefault="004C35C8" w:rsidP="006D5126">
      <w:pPr>
        <w:spacing w:after="0" w:line="240" w:lineRule="auto"/>
        <w:ind w:firstLine="851"/>
        <w:jc w:val="both"/>
        <w:rPr>
          <w:rFonts w:ascii="Times New Roman" w:hAnsi="Times New Roman" w:cs="Times New Roman"/>
          <w:sz w:val="24"/>
          <w:szCs w:val="24"/>
        </w:rPr>
      </w:pPr>
      <w:r w:rsidRPr="004C35C8">
        <w:rPr>
          <w:rFonts w:ascii="Times New Roman" w:hAnsi="Times New Roman" w:cs="Times New Roman"/>
          <w:sz w:val="24"/>
          <w:szCs w:val="24"/>
        </w:rPr>
        <w:t>Informacija</w:t>
      </w:r>
      <w:r w:rsidR="002213DE">
        <w:rPr>
          <w:rFonts w:ascii="Times New Roman" w:hAnsi="Times New Roman" w:cs="Times New Roman"/>
          <w:sz w:val="24"/>
          <w:szCs w:val="24"/>
        </w:rPr>
        <w:t xml:space="preserve"> pateikta tarnybos interneto</w:t>
      </w:r>
      <w:r w:rsidRPr="004C35C8">
        <w:rPr>
          <w:rFonts w:ascii="Times New Roman" w:hAnsi="Times New Roman" w:cs="Times New Roman"/>
          <w:sz w:val="24"/>
          <w:szCs w:val="24"/>
        </w:rPr>
        <w:t xml:space="preserve"> svetainėje.</w:t>
      </w:r>
    </w:p>
    <w:p w14:paraId="36B27D28" w14:textId="498AE021" w:rsidR="00D4603B" w:rsidRPr="001A4C95" w:rsidRDefault="00193156" w:rsidP="006D5126">
      <w:pPr>
        <w:pStyle w:val="Sraopastraipa"/>
        <w:numPr>
          <w:ilvl w:val="0"/>
          <w:numId w:val="1"/>
        </w:numPr>
        <w:tabs>
          <w:tab w:val="left" w:pos="993"/>
        </w:tabs>
        <w:spacing w:after="0" w:line="240" w:lineRule="auto"/>
        <w:ind w:firstLine="491"/>
        <w:rPr>
          <w:rFonts w:ascii="Times New Roman" w:hAnsi="Times New Roman" w:cs="Times New Roman"/>
          <w:b/>
          <w:sz w:val="24"/>
          <w:szCs w:val="24"/>
        </w:rPr>
      </w:pPr>
      <w:r>
        <w:rPr>
          <w:rFonts w:ascii="Times New Roman" w:hAnsi="Times New Roman" w:cs="Times New Roman"/>
          <w:b/>
          <w:sz w:val="24"/>
          <w:szCs w:val="24"/>
        </w:rPr>
        <w:t>Metodinis-informacinis konsultavimas</w:t>
      </w:r>
      <w:r w:rsidR="00EE3A58" w:rsidRPr="008935FB">
        <w:rPr>
          <w:rFonts w:ascii="Times New Roman" w:hAnsi="Times New Roman" w:cs="Times New Roman"/>
          <w:b/>
          <w:sz w:val="24"/>
          <w:szCs w:val="24"/>
        </w:rPr>
        <w:t>:</w:t>
      </w:r>
    </w:p>
    <w:p w14:paraId="78783561" w14:textId="5ACEDD31" w:rsidR="00EE3A58" w:rsidRPr="00E362B7" w:rsidRDefault="00ED35B8" w:rsidP="002C60A3">
      <w:pPr>
        <w:widowControl w:val="0"/>
        <w:pBdr>
          <w:top w:val="single" w:sz="4" w:space="1" w:color="auto"/>
          <w:left w:val="single" w:sz="4" w:space="0" w:color="auto"/>
          <w:bottom w:val="single" w:sz="4" w:space="1" w:color="auto"/>
          <w:right w:val="single" w:sz="4" w:space="4" w:color="auto"/>
        </w:pBdr>
        <w:suppressAutoHyphens/>
        <w:spacing w:after="0" w:line="240" w:lineRule="auto"/>
        <w:jc w:val="both"/>
        <w:rPr>
          <w:rFonts w:ascii="Times New Roman" w:hAnsi="Times New Roman"/>
          <w:spacing w:val="-5"/>
          <w:sz w:val="24"/>
        </w:rPr>
      </w:pPr>
      <w:r w:rsidRPr="00E362B7">
        <w:rPr>
          <w:rFonts w:ascii="Times New Roman" w:hAnsi="Times New Roman" w:cs="Times New Roman"/>
          <w:sz w:val="24"/>
          <w:szCs w:val="24"/>
        </w:rPr>
        <w:t>Konsultacijų</w:t>
      </w:r>
      <w:r w:rsidR="00D4603B" w:rsidRPr="00E362B7">
        <w:rPr>
          <w:rFonts w:ascii="Times New Roman" w:hAnsi="Times New Roman" w:cs="Times New Roman"/>
          <w:sz w:val="24"/>
          <w:szCs w:val="24"/>
        </w:rPr>
        <w:t xml:space="preserve"> tikslas </w:t>
      </w:r>
      <w:r w:rsidR="005F37A0">
        <w:rPr>
          <w:rFonts w:ascii="Times New Roman" w:hAnsi="Times New Roman" w:cs="Times New Roman"/>
          <w:sz w:val="24"/>
          <w:szCs w:val="24"/>
        </w:rPr>
        <w:t>–</w:t>
      </w:r>
      <w:r w:rsidRPr="00E362B7">
        <w:rPr>
          <w:rFonts w:ascii="Times New Roman" w:hAnsi="Times New Roman" w:cs="Times New Roman"/>
          <w:sz w:val="24"/>
          <w:szCs w:val="24"/>
        </w:rPr>
        <w:t xml:space="preserve"> </w:t>
      </w:r>
      <w:r w:rsidR="001732D6" w:rsidRPr="00E362B7">
        <w:rPr>
          <w:rFonts w:ascii="Times New Roman" w:hAnsi="Times New Roman"/>
          <w:spacing w:val="-5"/>
          <w:sz w:val="24"/>
        </w:rPr>
        <w:t>teikti metodinę, informacinę, ekspertinę ir konsult</w:t>
      </w:r>
      <w:r w:rsidR="007465F8">
        <w:rPr>
          <w:rFonts w:ascii="Times New Roman" w:hAnsi="Times New Roman"/>
          <w:spacing w:val="-5"/>
          <w:sz w:val="24"/>
        </w:rPr>
        <w:t>acinę pagalbą.</w:t>
      </w:r>
      <w:r w:rsidR="00CB2F51">
        <w:rPr>
          <w:rFonts w:ascii="Times New Roman" w:hAnsi="Times New Roman"/>
          <w:spacing w:val="-5"/>
          <w:sz w:val="24"/>
        </w:rPr>
        <w:t xml:space="preserve"> </w:t>
      </w:r>
      <w:r w:rsidR="001732D6" w:rsidRPr="00E362B7">
        <w:rPr>
          <w:rFonts w:ascii="Times New Roman" w:hAnsi="Times New Roman" w:cs="Times New Roman"/>
          <w:sz w:val="24"/>
          <w:szCs w:val="24"/>
        </w:rPr>
        <w:t>Konsultacijos</w:t>
      </w:r>
      <w:r w:rsidR="001732D6" w:rsidRPr="00E362B7">
        <w:rPr>
          <w:rFonts w:ascii="Times New Roman" w:hAnsi="Times New Roman" w:cs="Times New Roman"/>
          <w:b/>
          <w:sz w:val="24"/>
          <w:szCs w:val="24"/>
        </w:rPr>
        <w:t xml:space="preserve"> </w:t>
      </w:r>
      <w:r w:rsidR="001732D6" w:rsidRPr="00E362B7">
        <w:rPr>
          <w:rFonts w:ascii="Times New Roman" w:hAnsi="Times New Roman" w:cs="Times New Roman"/>
          <w:sz w:val="24"/>
          <w:szCs w:val="24"/>
        </w:rPr>
        <w:t>gali būti teikiamos</w:t>
      </w:r>
      <w:r w:rsidR="001732D6" w:rsidRPr="00E362B7">
        <w:rPr>
          <w:rFonts w:ascii="Times New Roman" w:hAnsi="Times New Roman" w:cs="Times New Roman"/>
          <w:b/>
          <w:sz w:val="24"/>
          <w:szCs w:val="24"/>
        </w:rPr>
        <w:t xml:space="preserve"> </w:t>
      </w:r>
      <w:r w:rsidR="008A541E">
        <w:rPr>
          <w:rFonts w:ascii="Times New Roman" w:hAnsi="Times New Roman" w:cs="Times New Roman"/>
          <w:sz w:val="24"/>
          <w:szCs w:val="24"/>
        </w:rPr>
        <w:t>tiesioginiu ir</w:t>
      </w:r>
      <w:r w:rsidR="001A4C95">
        <w:rPr>
          <w:rFonts w:ascii="Times New Roman" w:hAnsi="Times New Roman" w:cs="Times New Roman"/>
          <w:sz w:val="24"/>
          <w:szCs w:val="24"/>
        </w:rPr>
        <w:t xml:space="preserve"> </w:t>
      </w:r>
      <w:r w:rsidR="008A541E">
        <w:rPr>
          <w:rFonts w:ascii="Times New Roman" w:hAnsi="Times New Roman" w:cs="Times New Roman"/>
          <w:sz w:val="24"/>
          <w:szCs w:val="24"/>
        </w:rPr>
        <w:t>/</w:t>
      </w:r>
      <w:r w:rsidR="001A4C95">
        <w:rPr>
          <w:rFonts w:ascii="Times New Roman" w:hAnsi="Times New Roman" w:cs="Times New Roman"/>
          <w:sz w:val="24"/>
          <w:szCs w:val="24"/>
        </w:rPr>
        <w:t xml:space="preserve"> </w:t>
      </w:r>
      <w:r w:rsidR="008A541E">
        <w:rPr>
          <w:rFonts w:ascii="Times New Roman" w:hAnsi="Times New Roman" w:cs="Times New Roman"/>
          <w:sz w:val="24"/>
          <w:szCs w:val="24"/>
        </w:rPr>
        <w:t>ar</w:t>
      </w:r>
      <w:r w:rsidR="001732D6" w:rsidRPr="00E362B7">
        <w:rPr>
          <w:rFonts w:ascii="Times New Roman" w:hAnsi="Times New Roman" w:cs="Times New Roman"/>
          <w:sz w:val="24"/>
          <w:szCs w:val="24"/>
        </w:rPr>
        <w:t xml:space="preserve"> nuotoliniu būdu. Konsultuoti </w:t>
      </w:r>
      <w:r w:rsidR="008A541E">
        <w:rPr>
          <w:rFonts w:ascii="Times New Roman" w:hAnsi="Times New Roman" w:cs="Times New Roman"/>
          <w:sz w:val="24"/>
          <w:szCs w:val="24"/>
        </w:rPr>
        <w:t>galima žodžiu ir</w:t>
      </w:r>
      <w:r w:rsidR="001A4C95">
        <w:rPr>
          <w:rFonts w:ascii="Times New Roman" w:hAnsi="Times New Roman" w:cs="Times New Roman"/>
          <w:sz w:val="24"/>
          <w:szCs w:val="24"/>
        </w:rPr>
        <w:t xml:space="preserve"> </w:t>
      </w:r>
      <w:r w:rsidR="008A541E">
        <w:rPr>
          <w:rFonts w:ascii="Times New Roman" w:hAnsi="Times New Roman" w:cs="Times New Roman"/>
          <w:sz w:val="24"/>
          <w:szCs w:val="24"/>
        </w:rPr>
        <w:t>/</w:t>
      </w:r>
      <w:r w:rsidR="001A4C95">
        <w:rPr>
          <w:rFonts w:ascii="Times New Roman" w:hAnsi="Times New Roman" w:cs="Times New Roman"/>
          <w:sz w:val="24"/>
          <w:szCs w:val="24"/>
        </w:rPr>
        <w:t xml:space="preserve"> </w:t>
      </w:r>
      <w:r w:rsidR="008A541E">
        <w:rPr>
          <w:rFonts w:ascii="Times New Roman" w:hAnsi="Times New Roman" w:cs="Times New Roman"/>
          <w:sz w:val="24"/>
          <w:szCs w:val="24"/>
        </w:rPr>
        <w:t>ar</w:t>
      </w:r>
      <w:r w:rsidR="007465F8">
        <w:rPr>
          <w:rFonts w:ascii="Times New Roman" w:hAnsi="Times New Roman" w:cs="Times New Roman"/>
          <w:sz w:val="24"/>
          <w:szCs w:val="24"/>
        </w:rPr>
        <w:t xml:space="preserve"> raštu. </w:t>
      </w:r>
      <w:r w:rsidR="001732D6" w:rsidRPr="00E362B7">
        <w:rPr>
          <w:rFonts w:ascii="Times New Roman" w:hAnsi="Times New Roman" w:cs="Times New Roman"/>
          <w:sz w:val="24"/>
          <w:szCs w:val="24"/>
        </w:rPr>
        <w:t>Konsultacijų formos gali būti tiesioginis pokalbis, pokalbis telefonu, informavimas raštu, informavimas naudojant elektroninio ryšio priemones, medijas, socialinius tinklus, mobiliąsias aplikacijas ir kt.</w:t>
      </w:r>
    </w:p>
    <w:p w14:paraId="36A4BFE0" w14:textId="77777777" w:rsidR="00D4603B" w:rsidRPr="008935FB" w:rsidRDefault="00D4603B" w:rsidP="002C60A3">
      <w:pPr>
        <w:pStyle w:val="Sraopastraipa"/>
        <w:spacing w:after="0" w:line="240" w:lineRule="auto"/>
        <w:rPr>
          <w:rFonts w:ascii="Times New Roman" w:hAnsi="Times New Roman" w:cs="Times New Roman"/>
          <w:b/>
          <w:sz w:val="24"/>
          <w:szCs w:val="24"/>
        </w:rPr>
      </w:pPr>
    </w:p>
    <w:tbl>
      <w:tblPr>
        <w:tblStyle w:val="Lentelstinklelis"/>
        <w:tblW w:w="9781" w:type="dxa"/>
        <w:tblInd w:w="-5" w:type="dxa"/>
        <w:tblLook w:val="04A0" w:firstRow="1" w:lastRow="0" w:firstColumn="1" w:lastColumn="0" w:noHBand="0" w:noVBand="1"/>
      </w:tblPr>
      <w:tblGrid>
        <w:gridCol w:w="5784"/>
        <w:gridCol w:w="3997"/>
      </w:tblGrid>
      <w:tr w:rsidR="00076FD5" w14:paraId="58351EFF" w14:textId="77777777" w:rsidTr="001A470C">
        <w:trPr>
          <w:trHeight w:val="326"/>
        </w:trPr>
        <w:tc>
          <w:tcPr>
            <w:tcW w:w="5784" w:type="dxa"/>
          </w:tcPr>
          <w:p w14:paraId="6961D51B"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Konsultacijų gavėjai</w:t>
            </w:r>
            <w:r w:rsidR="001B5C0E">
              <w:rPr>
                <w:rFonts w:ascii="Times New Roman" w:hAnsi="Times New Roman" w:cs="Times New Roman"/>
                <w:color w:val="000000"/>
                <w:sz w:val="24"/>
                <w:szCs w:val="24"/>
              </w:rPr>
              <w:t>:</w:t>
            </w:r>
          </w:p>
        </w:tc>
        <w:tc>
          <w:tcPr>
            <w:tcW w:w="3997" w:type="dxa"/>
          </w:tcPr>
          <w:p w14:paraId="693959C1" w14:textId="6C8CFBDF"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Konsultacijų skaičius</w:t>
            </w:r>
            <w:r w:rsidR="00BD5EFF">
              <w:rPr>
                <w:rFonts w:ascii="Times New Roman" w:hAnsi="Times New Roman" w:cs="Times New Roman"/>
                <w:color w:val="000000"/>
                <w:sz w:val="24"/>
                <w:szCs w:val="24"/>
              </w:rPr>
              <w:t xml:space="preserve"> </w:t>
            </w:r>
          </w:p>
        </w:tc>
      </w:tr>
      <w:tr w:rsidR="00076FD5" w14:paraId="657A4D50" w14:textId="77777777" w:rsidTr="001A470C">
        <w:trPr>
          <w:trHeight w:val="326"/>
        </w:trPr>
        <w:tc>
          <w:tcPr>
            <w:tcW w:w="5784" w:type="dxa"/>
          </w:tcPr>
          <w:p w14:paraId="08F30D55"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Mokiniai</w:t>
            </w:r>
          </w:p>
        </w:tc>
        <w:tc>
          <w:tcPr>
            <w:tcW w:w="3997" w:type="dxa"/>
          </w:tcPr>
          <w:p w14:paraId="6F53308C" w14:textId="4CA3DE37" w:rsidR="00076FD5" w:rsidRDefault="00977A7B"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076FD5" w14:paraId="329A4632" w14:textId="77777777" w:rsidTr="001A470C">
        <w:tc>
          <w:tcPr>
            <w:tcW w:w="5784" w:type="dxa"/>
          </w:tcPr>
          <w:p w14:paraId="1FF4E9FB"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Mokytojai</w:t>
            </w:r>
          </w:p>
        </w:tc>
        <w:tc>
          <w:tcPr>
            <w:tcW w:w="3997" w:type="dxa"/>
          </w:tcPr>
          <w:p w14:paraId="11C0F596" w14:textId="5ABE0AC1" w:rsidR="00076FD5" w:rsidRDefault="00977A7B"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219</w:t>
            </w:r>
          </w:p>
        </w:tc>
      </w:tr>
      <w:tr w:rsidR="00076FD5" w14:paraId="1CB3054E" w14:textId="77777777" w:rsidTr="001A470C">
        <w:tc>
          <w:tcPr>
            <w:tcW w:w="5784" w:type="dxa"/>
          </w:tcPr>
          <w:p w14:paraId="6383C9AC"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Mokyklos administracijos atstovai</w:t>
            </w:r>
          </w:p>
        </w:tc>
        <w:tc>
          <w:tcPr>
            <w:tcW w:w="3997" w:type="dxa"/>
          </w:tcPr>
          <w:p w14:paraId="51DCBFB3" w14:textId="33895B65" w:rsidR="00076FD5" w:rsidRDefault="00977A7B"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104</w:t>
            </w:r>
          </w:p>
        </w:tc>
      </w:tr>
      <w:tr w:rsidR="00076FD5" w14:paraId="7503CE58" w14:textId="77777777" w:rsidTr="001A470C">
        <w:tc>
          <w:tcPr>
            <w:tcW w:w="5784" w:type="dxa"/>
          </w:tcPr>
          <w:p w14:paraId="1ADF3B8F"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sidRPr="00D4603B">
              <w:rPr>
                <w:rFonts w:ascii="Times New Roman" w:hAnsi="Times New Roman" w:cs="Times New Roman"/>
                <w:sz w:val="24"/>
                <w:szCs w:val="24"/>
              </w:rPr>
              <w:t>Švietimo pagalbos specialistai</w:t>
            </w:r>
          </w:p>
        </w:tc>
        <w:tc>
          <w:tcPr>
            <w:tcW w:w="3997" w:type="dxa"/>
          </w:tcPr>
          <w:p w14:paraId="00FC9599" w14:textId="180ABCBE" w:rsidR="00076FD5" w:rsidRDefault="005F511E"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307</w:t>
            </w:r>
          </w:p>
        </w:tc>
      </w:tr>
      <w:tr w:rsidR="00076FD5" w14:paraId="53D6CB3B" w14:textId="77777777" w:rsidTr="001A470C">
        <w:tc>
          <w:tcPr>
            <w:tcW w:w="5784" w:type="dxa"/>
          </w:tcPr>
          <w:p w14:paraId="2E0FF5EA"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Tėvai/įstatyminiai vaiko atstovai</w:t>
            </w:r>
          </w:p>
        </w:tc>
        <w:tc>
          <w:tcPr>
            <w:tcW w:w="3997" w:type="dxa"/>
          </w:tcPr>
          <w:p w14:paraId="3559DF43" w14:textId="28634654" w:rsidR="00076FD5" w:rsidRDefault="005F511E"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335</w:t>
            </w:r>
          </w:p>
        </w:tc>
      </w:tr>
      <w:tr w:rsidR="00076FD5" w14:paraId="42B4D3DE" w14:textId="77777777" w:rsidTr="001A470C">
        <w:tc>
          <w:tcPr>
            <w:tcW w:w="5784" w:type="dxa"/>
          </w:tcPr>
          <w:p w14:paraId="723F719E" w14:textId="77777777" w:rsidR="00076FD5" w:rsidRDefault="00076FD5"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Savivaldybės (steigėjo) administracijos atstovai</w:t>
            </w:r>
          </w:p>
        </w:tc>
        <w:tc>
          <w:tcPr>
            <w:tcW w:w="3997" w:type="dxa"/>
          </w:tcPr>
          <w:p w14:paraId="06F6BCC7" w14:textId="6FC9D214" w:rsidR="00076FD5" w:rsidRDefault="005F511E"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p>
        </w:tc>
      </w:tr>
    </w:tbl>
    <w:p w14:paraId="447E70C6" w14:textId="4B061F78" w:rsidR="004A7403" w:rsidRPr="0051529B" w:rsidRDefault="007E0099" w:rsidP="006D5126">
      <w:pPr>
        <w:pStyle w:val="Sraopastraipa"/>
        <w:numPr>
          <w:ilvl w:val="0"/>
          <w:numId w:val="1"/>
        </w:numPr>
        <w:tabs>
          <w:tab w:val="left" w:pos="993"/>
        </w:tabs>
        <w:spacing w:after="0" w:line="240" w:lineRule="auto"/>
        <w:ind w:left="709" w:firstLine="142"/>
        <w:jc w:val="both"/>
        <w:rPr>
          <w:rFonts w:ascii="Times New Roman" w:hAnsi="Times New Roman" w:cs="Times New Roman"/>
          <w:b/>
          <w:color w:val="000000"/>
          <w:sz w:val="24"/>
          <w:szCs w:val="24"/>
        </w:rPr>
      </w:pPr>
      <w:r w:rsidRPr="0051529B">
        <w:rPr>
          <w:rFonts w:ascii="Times New Roman" w:hAnsi="Times New Roman" w:cs="Times New Roman"/>
          <w:b/>
          <w:color w:val="000000"/>
          <w:sz w:val="24"/>
          <w:szCs w:val="24"/>
        </w:rPr>
        <w:t xml:space="preserve">Psichologinės, specialiosios pedagoginės </w:t>
      </w:r>
      <w:r w:rsidR="00992089" w:rsidRPr="0051529B">
        <w:rPr>
          <w:rFonts w:ascii="Times New Roman" w:hAnsi="Times New Roman" w:cs="Times New Roman"/>
          <w:b/>
          <w:color w:val="000000"/>
          <w:sz w:val="24"/>
          <w:szCs w:val="24"/>
        </w:rPr>
        <w:t xml:space="preserve">pagalbos </w:t>
      </w:r>
      <w:r w:rsidR="00BB0B0B" w:rsidRPr="0051529B">
        <w:rPr>
          <w:rFonts w:ascii="Times New Roman" w:hAnsi="Times New Roman" w:cs="Times New Roman"/>
          <w:b/>
          <w:color w:val="000000"/>
          <w:sz w:val="24"/>
          <w:szCs w:val="24"/>
        </w:rPr>
        <w:t>teikimas mokiniui (vaikui)</w:t>
      </w:r>
      <w:r w:rsidR="00AF31DF" w:rsidRPr="0051529B">
        <w:rPr>
          <w:rFonts w:ascii="Times New Roman" w:hAnsi="Times New Roman" w:cs="Times New Roman"/>
          <w:b/>
          <w:color w:val="000000"/>
          <w:sz w:val="24"/>
          <w:szCs w:val="24"/>
        </w:rPr>
        <w:t>:</w:t>
      </w:r>
      <w:r w:rsidR="004A7403" w:rsidRPr="0051529B">
        <w:rPr>
          <w:rFonts w:ascii="Times New Roman" w:hAnsi="Times New Roman" w:cs="Times New Roman"/>
          <w:sz w:val="24"/>
          <w:szCs w:val="24"/>
        </w:rPr>
        <w:t xml:space="preserve"> </w:t>
      </w:r>
    </w:p>
    <w:p w14:paraId="41B926EF" w14:textId="123B4C1B" w:rsidR="00436D4C" w:rsidRPr="005F2EF7" w:rsidRDefault="002C60A3" w:rsidP="002C60A3">
      <w:pPr>
        <w:keepNext/>
        <w:pBdr>
          <w:top w:val="single" w:sz="4" w:space="1" w:color="auto"/>
          <w:left w:val="single" w:sz="4" w:space="4" w:color="auto"/>
          <w:bottom w:val="single" w:sz="4" w:space="1" w:color="auto"/>
          <w:right w:val="single" w:sz="4" w:space="4" w:color="auto"/>
        </w:pBdr>
        <w:tabs>
          <w:tab w:val="left" w:pos="4927"/>
        </w:tabs>
        <w:overflowPunct w:val="0"/>
        <w:spacing w:after="0" w:line="240" w:lineRule="auto"/>
        <w:jc w:val="both"/>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 </w:t>
      </w:r>
      <w:r w:rsidR="00AD26AD" w:rsidRPr="005F2EF7">
        <w:rPr>
          <w:rFonts w:ascii="Times New Roman" w:hAnsi="Times New Roman" w:cs="Times New Roman"/>
          <w:sz w:val="24"/>
          <w:szCs w:val="24"/>
        </w:rPr>
        <w:t>Pagrindinė psichologo pagalbos teikimo</w:t>
      </w:r>
      <w:r w:rsidR="00436D4C" w:rsidRPr="005F2EF7">
        <w:rPr>
          <w:rFonts w:ascii="Times New Roman" w:hAnsi="Times New Roman" w:cs="Times New Roman"/>
          <w:sz w:val="24"/>
          <w:szCs w:val="24"/>
        </w:rPr>
        <w:t xml:space="preserve"> forma – konsultavimas. (Psichologinės pagalbos teikimo tvarkos  aprašas, </w:t>
      </w:r>
      <w:r w:rsidR="00AD26AD" w:rsidRPr="005F2EF7">
        <w:rPr>
          <w:rFonts w:ascii="Times New Roman" w:hAnsi="Times New Roman" w:cs="Times New Roman"/>
          <w:sz w:val="24"/>
          <w:szCs w:val="24"/>
        </w:rPr>
        <w:t xml:space="preserve">patvirtinta </w:t>
      </w:r>
      <w:r w:rsidR="00436D4C" w:rsidRPr="005F2EF7">
        <w:rPr>
          <w:rFonts w:ascii="Times New Roman" w:hAnsi="Times New Roman" w:cs="Times New Roman"/>
          <w:sz w:val="24"/>
          <w:szCs w:val="24"/>
        </w:rPr>
        <w:t>2017 m. rugpjūčio 30 d. Nr. V-663  (pakeitimas 2020 m. rugpjūčio 3 d. Nr. V-1133)).</w:t>
      </w:r>
    </w:p>
    <w:p w14:paraId="771771D7" w14:textId="3971C475" w:rsidR="00436D4C" w:rsidRPr="005F2EF7" w:rsidRDefault="00AD26AD" w:rsidP="002C60A3">
      <w:pPr>
        <w:keepLines/>
        <w:pBdr>
          <w:top w:val="single" w:sz="4" w:space="1" w:color="auto"/>
          <w:left w:val="single" w:sz="4" w:space="4" w:color="auto"/>
          <w:bottom w:val="single" w:sz="4" w:space="1" w:color="auto"/>
          <w:right w:val="single" w:sz="4" w:space="4" w:color="auto"/>
        </w:pBdr>
        <w:suppressAutoHyphens/>
        <w:spacing w:after="0" w:line="240" w:lineRule="auto"/>
        <w:jc w:val="both"/>
        <w:rPr>
          <w:rFonts w:ascii="Times New Roman" w:hAnsi="Times New Roman" w:cs="Times New Roman"/>
          <w:color w:val="000000"/>
          <w:sz w:val="24"/>
          <w:szCs w:val="24"/>
        </w:rPr>
      </w:pPr>
      <w:r w:rsidRPr="005F2EF7">
        <w:rPr>
          <w:rFonts w:ascii="Times New Roman" w:hAnsi="Times New Roman" w:cs="Times New Roman"/>
          <w:sz w:val="24"/>
          <w:szCs w:val="24"/>
        </w:rPr>
        <w:t>Pagrindinė socialinio pedagogo</w:t>
      </w:r>
      <w:r w:rsidR="00436D4C" w:rsidRPr="005F2EF7">
        <w:rPr>
          <w:rFonts w:ascii="Times New Roman" w:hAnsi="Times New Roman" w:cs="Times New Roman"/>
          <w:sz w:val="24"/>
          <w:szCs w:val="24"/>
        </w:rPr>
        <w:t xml:space="preserve"> pagalbos </w:t>
      </w:r>
      <w:r w:rsidRPr="005F2EF7">
        <w:rPr>
          <w:rFonts w:ascii="Times New Roman" w:hAnsi="Times New Roman" w:cs="Times New Roman"/>
          <w:sz w:val="24"/>
          <w:szCs w:val="24"/>
        </w:rPr>
        <w:t xml:space="preserve">teikimo </w:t>
      </w:r>
      <w:r w:rsidR="00436D4C" w:rsidRPr="005F2EF7">
        <w:rPr>
          <w:rFonts w:ascii="Times New Roman" w:hAnsi="Times New Roman" w:cs="Times New Roman"/>
          <w:sz w:val="24"/>
          <w:szCs w:val="24"/>
        </w:rPr>
        <w:t xml:space="preserve">forma </w:t>
      </w:r>
      <w:r w:rsidR="008346C1" w:rsidRPr="005F2EF7">
        <w:rPr>
          <w:rFonts w:ascii="Times New Roman" w:hAnsi="Times New Roman" w:cs="Times New Roman"/>
          <w:sz w:val="24"/>
          <w:szCs w:val="24"/>
        </w:rPr>
        <w:t>–</w:t>
      </w:r>
      <w:r w:rsidR="00436D4C" w:rsidRPr="005F2EF7">
        <w:rPr>
          <w:rFonts w:ascii="Times New Roman" w:hAnsi="Times New Roman" w:cs="Times New Roman"/>
          <w:sz w:val="24"/>
          <w:szCs w:val="24"/>
        </w:rPr>
        <w:t xml:space="preserve"> </w:t>
      </w:r>
      <w:r w:rsidR="00CC4643" w:rsidRPr="005F2EF7">
        <w:rPr>
          <w:rFonts w:ascii="Times New Roman" w:hAnsi="Times New Roman" w:cs="Times New Roman"/>
          <w:sz w:val="24"/>
          <w:szCs w:val="24"/>
        </w:rPr>
        <w:t>konsultavimas</w:t>
      </w:r>
      <w:r w:rsidRPr="005F2EF7">
        <w:rPr>
          <w:rFonts w:ascii="Times New Roman" w:hAnsi="Times New Roman" w:cs="Times New Roman"/>
          <w:sz w:val="24"/>
          <w:szCs w:val="24"/>
        </w:rPr>
        <w:t>.</w:t>
      </w:r>
      <w:r w:rsidR="008346C1" w:rsidRPr="005F2EF7">
        <w:rPr>
          <w:rFonts w:ascii="Times New Roman" w:hAnsi="Times New Roman" w:cs="Times New Roman"/>
          <w:sz w:val="24"/>
          <w:szCs w:val="24"/>
        </w:rPr>
        <w:t xml:space="preserve"> </w:t>
      </w:r>
      <w:r w:rsidRPr="005F2EF7">
        <w:rPr>
          <w:rFonts w:ascii="Times New Roman" w:hAnsi="Times New Roman" w:cs="Times New Roman"/>
          <w:sz w:val="24"/>
          <w:szCs w:val="24"/>
        </w:rPr>
        <w:t>(</w:t>
      </w:r>
      <w:r w:rsidR="00CC4643" w:rsidRPr="005F2EF7">
        <w:rPr>
          <w:rFonts w:ascii="Times New Roman" w:hAnsi="Times New Roman" w:cs="Times New Roman"/>
          <w:spacing w:val="-2"/>
          <w:sz w:val="24"/>
          <w:szCs w:val="24"/>
        </w:rPr>
        <w:t>Socialinės pedagoginės pagalbos teikimo vaikui ir mokiniui tvarkos aprašas</w:t>
      </w:r>
      <w:r w:rsidRPr="005F2EF7">
        <w:rPr>
          <w:rFonts w:ascii="Times New Roman" w:hAnsi="Times New Roman" w:cs="Times New Roman"/>
          <w:spacing w:val="-2"/>
          <w:sz w:val="24"/>
          <w:szCs w:val="24"/>
        </w:rPr>
        <w:t>, patvirtinta</w:t>
      </w:r>
      <w:r w:rsidR="008346C1" w:rsidRPr="005F2EF7">
        <w:rPr>
          <w:rFonts w:ascii="Times New Roman" w:hAnsi="Times New Roman" w:cs="Times New Roman"/>
          <w:spacing w:val="-2"/>
          <w:sz w:val="24"/>
          <w:szCs w:val="24"/>
        </w:rPr>
        <w:t xml:space="preserve"> </w:t>
      </w:r>
      <w:r w:rsidR="008346C1" w:rsidRPr="005F2EF7">
        <w:rPr>
          <w:rFonts w:ascii="Times New Roman" w:hAnsi="Times New Roman" w:cs="Times New Roman"/>
          <w:color w:val="000000"/>
          <w:sz w:val="24"/>
          <w:szCs w:val="24"/>
        </w:rPr>
        <w:t xml:space="preserve">2016 m. lapkričio 2 d. įsakymu Nr. V-950 </w:t>
      </w:r>
      <w:r w:rsidR="00DC0ED9" w:rsidRPr="005F2EF7">
        <w:rPr>
          <w:rFonts w:ascii="Times New Roman" w:hAnsi="Times New Roman" w:cs="Times New Roman"/>
          <w:color w:val="000000"/>
          <w:sz w:val="24"/>
          <w:szCs w:val="24"/>
        </w:rPr>
        <w:t>(pakeitimas 2020 m. rugpjūčio 3 d. Nr. V-1134)).</w:t>
      </w:r>
      <w:r w:rsidR="008346C1" w:rsidRPr="005F2EF7">
        <w:rPr>
          <w:rFonts w:ascii="Times New Roman" w:hAnsi="Times New Roman" w:cs="Times New Roman"/>
          <w:color w:val="000000"/>
          <w:sz w:val="24"/>
          <w:szCs w:val="24"/>
        </w:rPr>
        <w:t xml:space="preserve">  </w:t>
      </w:r>
    </w:p>
    <w:p w14:paraId="59774F32" w14:textId="7A2FC98B" w:rsidR="00436D4C" w:rsidRPr="005F2EF7" w:rsidRDefault="00436D4C" w:rsidP="002C60A3">
      <w:pPr>
        <w:keepNext/>
        <w:pBdr>
          <w:top w:val="single" w:sz="4" w:space="1" w:color="auto"/>
          <w:left w:val="single" w:sz="4" w:space="4" w:color="auto"/>
          <w:bottom w:val="single" w:sz="4" w:space="1" w:color="auto"/>
          <w:right w:val="single" w:sz="4" w:space="4" w:color="auto"/>
        </w:pBdr>
        <w:tabs>
          <w:tab w:val="left" w:pos="4927"/>
        </w:tabs>
        <w:overflowPunct w:val="0"/>
        <w:spacing w:after="0" w:line="240" w:lineRule="auto"/>
        <w:jc w:val="both"/>
        <w:textAlignment w:val="baseline"/>
        <w:outlineLvl w:val="2"/>
        <w:rPr>
          <w:rFonts w:ascii="Times New Roman" w:hAnsi="Times New Roman" w:cs="Times New Roman"/>
          <w:sz w:val="24"/>
          <w:szCs w:val="24"/>
        </w:rPr>
      </w:pPr>
      <w:r w:rsidRPr="005F2EF7">
        <w:rPr>
          <w:rFonts w:ascii="Times New Roman" w:hAnsi="Times New Roman" w:cs="Times New Roman"/>
          <w:sz w:val="24"/>
          <w:szCs w:val="24"/>
        </w:rPr>
        <w:t>P</w:t>
      </w:r>
      <w:r w:rsidR="00AD26AD" w:rsidRPr="005F2EF7">
        <w:rPr>
          <w:rFonts w:ascii="Times New Roman" w:hAnsi="Times New Roman" w:cs="Times New Roman"/>
          <w:sz w:val="24"/>
          <w:szCs w:val="24"/>
        </w:rPr>
        <w:t>agrindinė specialiojo pedagogo</w:t>
      </w:r>
      <w:r w:rsidR="00992089" w:rsidRPr="005F2EF7">
        <w:rPr>
          <w:rFonts w:ascii="Times New Roman" w:hAnsi="Times New Roman" w:cs="Times New Roman"/>
          <w:sz w:val="24"/>
          <w:szCs w:val="24"/>
        </w:rPr>
        <w:t xml:space="preserve">, logopedo, </w:t>
      </w:r>
      <w:proofErr w:type="spellStart"/>
      <w:r w:rsidR="00992089" w:rsidRPr="005F2EF7">
        <w:rPr>
          <w:rFonts w:ascii="Times New Roman" w:hAnsi="Times New Roman" w:cs="Times New Roman"/>
          <w:sz w:val="24"/>
          <w:szCs w:val="24"/>
        </w:rPr>
        <w:t>tiflopedagogo</w:t>
      </w:r>
      <w:proofErr w:type="spellEnd"/>
      <w:r w:rsidR="00992089" w:rsidRPr="005F2EF7">
        <w:rPr>
          <w:rFonts w:ascii="Times New Roman" w:hAnsi="Times New Roman" w:cs="Times New Roman"/>
          <w:sz w:val="24"/>
          <w:szCs w:val="24"/>
        </w:rPr>
        <w:t xml:space="preserve">, surdopedagogo pagalbos teikimo  (darbo) forma – </w:t>
      </w:r>
      <w:r w:rsidR="00466A84" w:rsidRPr="005F2EF7">
        <w:rPr>
          <w:rFonts w:ascii="Times New Roman" w:hAnsi="Times New Roman" w:cs="Times New Roman"/>
          <w:sz w:val="24"/>
          <w:szCs w:val="24"/>
        </w:rPr>
        <w:t>yra pratybos, konsultavimas</w:t>
      </w:r>
      <w:r w:rsidR="00AD26AD" w:rsidRPr="005F2EF7">
        <w:rPr>
          <w:rFonts w:ascii="Times New Roman" w:hAnsi="Times New Roman" w:cs="Times New Roman"/>
          <w:sz w:val="24"/>
          <w:szCs w:val="24"/>
        </w:rPr>
        <w:t>,</w:t>
      </w:r>
      <w:r w:rsidR="00466A84" w:rsidRPr="005F2EF7">
        <w:rPr>
          <w:rFonts w:ascii="Times New Roman" w:hAnsi="Times New Roman" w:cs="Times New Roman"/>
          <w:sz w:val="24"/>
          <w:szCs w:val="24"/>
        </w:rPr>
        <w:t xml:space="preserve"> esant poreikiui – pagalba pamokoje ar kitaip organizuojamoje mokinio (mokinių) ugdymosi veikloje</w:t>
      </w:r>
      <w:r w:rsidRPr="005F2EF7">
        <w:rPr>
          <w:rFonts w:ascii="Times New Roman" w:hAnsi="Times New Roman" w:cs="Times New Roman"/>
          <w:sz w:val="24"/>
          <w:szCs w:val="24"/>
        </w:rPr>
        <w:t>.</w:t>
      </w:r>
      <w:r w:rsidR="002E7217" w:rsidRPr="005F2EF7">
        <w:rPr>
          <w:rFonts w:ascii="Times New Roman" w:hAnsi="Times New Roman" w:cs="Times New Roman"/>
          <w:sz w:val="24"/>
          <w:szCs w:val="24"/>
        </w:rPr>
        <w:t xml:space="preserve"> </w:t>
      </w:r>
      <w:r w:rsidR="00C576C1" w:rsidRPr="005F2EF7">
        <w:rPr>
          <w:rFonts w:ascii="Times New Roman" w:hAnsi="Times New Roman" w:cs="Times New Roman"/>
          <w:sz w:val="24"/>
          <w:szCs w:val="24"/>
        </w:rPr>
        <w:t>(</w:t>
      </w:r>
      <w:r w:rsidR="002E7217" w:rsidRPr="005F2EF7">
        <w:rPr>
          <w:rFonts w:ascii="Times New Roman" w:hAnsi="Times New Roman" w:cs="Times New Roman"/>
          <w:sz w:val="24"/>
          <w:szCs w:val="24"/>
        </w:rPr>
        <w:t>Specialiosios pedagoginės pagalbos asmeniui iki 21 metų teikimo ir kvalifikacinių reikalavimų nustatymo šios p</w:t>
      </w:r>
      <w:r w:rsidR="00C576C1" w:rsidRPr="005F2EF7">
        <w:rPr>
          <w:rFonts w:ascii="Times New Roman" w:hAnsi="Times New Roman" w:cs="Times New Roman"/>
          <w:sz w:val="24"/>
          <w:szCs w:val="24"/>
        </w:rPr>
        <w:t>agalbos teikėjams tvarkos aprašas</w:t>
      </w:r>
      <w:r w:rsidRPr="005F2EF7">
        <w:rPr>
          <w:rFonts w:ascii="Times New Roman" w:hAnsi="Times New Roman" w:cs="Times New Roman"/>
          <w:sz w:val="24"/>
          <w:szCs w:val="24"/>
        </w:rPr>
        <w:t>,</w:t>
      </w:r>
      <w:r w:rsidR="00C576C1" w:rsidRPr="005F2EF7">
        <w:rPr>
          <w:rFonts w:ascii="Times New Roman" w:hAnsi="Times New Roman" w:cs="Times New Roman"/>
          <w:sz w:val="24"/>
          <w:szCs w:val="24"/>
        </w:rPr>
        <w:t xml:space="preserve"> </w:t>
      </w:r>
      <w:r w:rsidR="00AD26AD" w:rsidRPr="005F2EF7">
        <w:rPr>
          <w:rFonts w:ascii="Times New Roman" w:hAnsi="Times New Roman" w:cs="Times New Roman"/>
          <w:sz w:val="24"/>
          <w:szCs w:val="24"/>
        </w:rPr>
        <w:t xml:space="preserve">patvirtinta </w:t>
      </w:r>
      <w:r w:rsidR="00C576C1" w:rsidRPr="005F2EF7">
        <w:rPr>
          <w:rFonts w:ascii="Times New Roman" w:hAnsi="Times New Roman" w:cs="Times New Roman"/>
          <w:sz w:val="24"/>
          <w:szCs w:val="24"/>
        </w:rPr>
        <w:t>20</w:t>
      </w:r>
      <w:r w:rsidRPr="005F2EF7">
        <w:rPr>
          <w:rFonts w:ascii="Times New Roman" w:hAnsi="Times New Roman" w:cs="Times New Roman"/>
          <w:sz w:val="24"/>
          <w:szCs w:val="24"/>
        </w:rPr>
        <w:t>17 m. rugpjūčio 30 d. Nr. V-657</w:t>
      </w:r>
      <w:r w:rsidR="00C576C1" w:rsidRPr="005F2EF7">
        <w:rPr>
          <w:rFonts w:ascii="Times New Roman" w:hAnsi="Times New Roman" w:cs="Times New Roman"/>
          <w:sz w:val="24"/>
          <w:szCs w:val="24"/>
        </w:rPr>
        <w:t xml:space="preserve"> </w:t>
      </w:r>
      <w:r w:rsidRPr="005F2EF7">
        <w:rPr>
          <w:rFonts w:ascii="Times New Roman" w:hAnsi="Times New Roman" w:cs="Times New Roman"/>
          <w:sz w:val="24"/>
          <w:szCs w:val="24"/>
        </w:rPr>
        <w:t>(</w:t>
      </w:r>
      <w:r w:rsidR="00C576C1" w:rsidRPr="005F2EF7">
        <w:rPr>
          <w:rFonts w:ascii="Times New Roman" w:hAnsi="Times New Roman" w:cs="Times New Roman"/>
          <w:sz w:val="24"/>
          <w:szCs w:val="24"/>
        </w:rPr>
        <w:t>pakeitimas</w:t>
      </w:r>
      <w:r w:rsidR="00F54716" w:rsidRPr="005F2EF7">
        <w:rPr>
          <w:rFonts w:ascii="Times New Roman" w:hAnsi="Times New Roman" w:cs="Times New Roman"/>
          <w:sz w:val="24"/>
          <w:szCs w:val="24"/>
        </w:rPr>
        <w:t xml:space="preserve"> 2020 m. rugpjūčio 3 d. Nr. V-1132)</w:t>
      </w:r>
      <w:r w:rsidRPr="005F2EF7">
        <w:rPr>
          <w:rFonts w:ascii="Times New Roman" w:hAnsi="Times New Roman" w:cs="Times New Roman"/>
          <w:sz w:val="24"/>
          <w:szCs w:val="24"/>
        </w:rPr>
        <w:t>)</w:t>
      </w:r>
      <w:r w:rsidR="00F54716" w:rsidRPr="005F2EF7">
        <w:rPr>
          <w:rFonts w:ascii="Times New Roman" w:hAnsi="Times New Roman" w:cs="Times New Roman"/>
          <w:sz w:val="24"/>
          <w:szCs w:val="24"/>
        </w:rPr>
        <w:t>.</w:t>
      </w:r>
      <w:r w:rsidR="00C576C1" w:rsidRPr="005F2EF7">
        <w:rPr>
          <w:rFonts w:ascii="Times New Roman" w:hAnsi="Times New Roman" w:cs="Times New Roman"/>
          <w:sz w:val="24"/>
          <w:szCs w:val="24"/>
        </w:rPr>
        <w:t xml:space="preserve"> </w:t>
      </w:r>
    </w:p>
    <w:p w14:paraId="3FE7C457" w14:textId="6D0A6A7F" w:rsidR="00CB2A37" w:rsidRPr="00BB0B0B" w:rsidRDefault="00AD26AD" w:rsidP="002C60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0"/>
          <w:szCs w:val="20"/>
        </w:rPr>
      </w:pPr>
      <w:r w:rsidRPr="00BB0B0B">
        <w:rPr>
          <w:rFonts w:ascii="Times New Roman" w:hAnsi="Times New Roman" w:cs="Times New Roman"/>
          <w:sz w:val="20"/>
          <w:szCs w:val="20"/>
        </w:rPr>
        <w:t>Pastaba: Mokiniams, kurie mokosi kasdieniu mokymo proceso organizavimo būdu, pagalba</w:t>
      </w:r>
      <w:r w:rsidR="00410687">
        <w:rPr>
          <w:rFonts w:ascii="Times New Roman" w:hAnsi="Times New Roman" w:cs="Times New Roman"/>
          <w:sz w:val="20"/>
          <w:szCs w:val="20"/>
        </w:rPr>
        <w:t xml:space="preserve"> </w:t>
      </w:r>
      <w:r w:rsidRPr="00BB0B0B">
        <w:rPr>
          <w:rFonts w:ascii="Times New Roman" w:hAnsi="Times New Roman" w:cs="Times New Roman"/>
          <w:sz w:val="20"/>
          <w:szCs w:val="20"/>
        </w:rPr>
        <w:t>teikiama tiesioginiu būdu. Mokiniams, kurie mokosi nuotoliniu mokymo proceso organizavimo būdu, pagalba teikiama nuotoliniu ir (arba) tiesioginiu būdu. Karantino, ekstremalios situacijos,</w:t>
      </w:r>
      <w:r w:rsidR="00671E95" w:rsidRPr="00BB0B0B">
        <w:rPr>
          <w:rFonts w:ascii="Times New Roman" w:hAnsi="Times New Roman" w:cs="Times New Roman"/>
          <w:sz w:val="20"/>
          <w:szCs w:val="20"/>
        </w:rPr>
        <w:t xml:space="preserve"> </w:t>
      </w:r>
      <w:r w:rsidRPr="00BB0B0B">
        <w:rPr>
          <w:rFonts w:ascii="Times New Roman" w:hAnsi="Times New Roman" w:cs="Times New Roman"/>
          <w:sz w:val="20"/>
          <w:szCs w:val="20"/>
        </w:rPr>
        <w:t>ekstremalaus įvykio ar įvykio (ekstremali temperatūra, gaisras, potvynis, pūga ir kt.), keliančio pavojų mokinių sveikatai ir gyvybei (toliau – ypatingos aplinkybės), laikotarpiu pagalba teikiama nuotoliniu ir (arba) tiesioginiu būdu, atsižvelgiant į ypatingų aplinkybių pobūdį. Jei pagalba dėl objektyvių priežasčių neteikiama, pasibaigus ypatingų aplinkybių laikotarpiui pagalba turi būti kompensuojama nustatant veiklos prioritetines sritis, peržiūrint veiklų atlikimo laiką.</w:t>
      </w:r>
    </w:p>
    <w:p w14:paraId="7CC627E3" w14:textId="77777777" w:rsidR="004F3E40" w:rsidRPr="00AD26AD" w:rsidRDefault="004F3E40" w:rsidP="002C60A3">
      <w:pPr>
        <w:spacing w:after="0" w:line="240" w:lineRule="auto"/>
        <w:jc w:val="both"/>
        <w:rPr>
          <w:rFonts w:ascii="Times New Roman" w:hAnsi="Times New Roman" w:cs="Times New Roman"/>
          <w:color w:val="000000"/>
          <w:sz w:val="24"/>
          <w:szCs w:val="24"/>
        </w:rPr>
      </w:pPr>
    </w:p>
    <w:tbl>
      <w:tblPr>
        <w:tblStyle w:val="Lentelstinklelis"/>
        <w:tblW w:w="9781" w:type="dxa"/>
        <w:tblInd w:w="-5" w:type="dxa"/>
        <w:tblLayout w:type="fixed"/>
        <w:tblLook w:val="04A0" w:firstRow="1" w:lastRow="0" w:firstColumn="1" w:lastColumn="0" w:noHBand="0" w:noVBand="1"/>
      </w:tblPr>
      <w:tblGrid>
        <w:gridCol w:w="3090"/>
        <w:gridCol w:w="3119"/>
        <w:gridCol w:w="3572"/>
      </w:tblGrid>
      <w:tr w:rsidR="00B434A7" w14:paraId="07E80BA8" w14:textId="77777777" w:rsidTr="001A470C">
        <w:trPr>
          <w:trHeight w:val="263"/>
        </w:trPr>
        <w:tc>
          <w:tcPr>
            <w:tcW w:w="3090" w:type="dxa"/>
            <w:vMerge w:val="restart"/>
          </w:tcPr>
          <w:p w14:paraId="58F52D58"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PPT specialisto</w:t>
            </w:r>
            <w:r w:rsidRPr="00435764">
              <w:rPr>
                <w:rFonts w:ascii="Times New Roman" w:hAnsi="Times New Roman" w:cs="Times New Roman"/>
                <w:color w:val="FF0000"/>
                <w:sz w:val="24"/>
                <w:szCs w:val="24"/>
              </w:rPr>
              <w:t xml:space="preserve"> </w:t>
            </w:r>
            <w:r>
              <w:rPr>
                <w:rFonts w:ascii="Times New Roman" w:hAnsi="Times New Roman" w:cs="Times New Roman"/>
                <w:color w:val="000000"/>
                <w:sz w:val="24"/>
                <w:szCs w:val="24"/>
              </w:rPr>
              <w:t>pareigybės pavadinimas:</w:t>
            </w:r>
          </w:p>
        </w:tc>
        <w:tc>
          <w:tcPr>
            <w:tcW w:w="6691" w:type="dxa"/>
            <w:gridSpan w:val="2"/>
          </w:tcPr>
          <w:p w14:paraId="50D968CD" w14:textId="3F43CADE" w:rsidR="00B434A7" w:rsidRDefault="00B434A7" w:rsidP="002C60A3">
            <w:pPr>
              <w:pStyle w:val="Sraopastraipa"/>
              <w:spacing w:line="240" w:lineRule="auto"/>
              <w:ind w:left="0"/>
              <w:jc w:val="center"/>
              <w:rPr>
                <w:rFonts w:ascii="Times New Roman" w:hAnsi="Times New Roman" w:cs="Times New Roman"/>
                <w:color w:val="000000"/>
                <w:sz w:val="24"/>
                <w:szCs w:val="24"/>
              </w:rPr>
            </w:pPr>
          </w:p>
        </w:tc>
      </w:tr>
      <w:tr w:rsidR="00B434A7" w14:paraId="3D6BB0B6" w14:textId="77777777" w:rsidTr="001A470C">
        <w:trPr>
          <w:trHeight w:val="326"/>
        </w:trPr>
        <w:tc>
          <w:tcPr>
            <w:tcW w:w="3090" w:type="dxa"/>
            <w:vMerge/>
          </w:tcPr>
          <w:p w14:paraId="6C13F1DD"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p>
        </w:tc>
        <w:tc>
          <w:tcPr>
            <w:tcW w:w="3119" w:type="dxa"/>
          </w:tcPr>
          <w:p w14:paraId="54329036" w14:textId="1956E229" w:rsidR="00B434A7" w:rsidRDefault="004822EA"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sz w:val="24"/>
                <w:szCs w:val="24"/>
              </w:rPr>
              <w:t xml:space="preserve"> Klientų </w:t>
            </w:r>
            <w:r w:rsidR="00B434A7">
              <w:rPr>
                <w:rFonts w:ascii="Times New Roman" w:hAnsi="Times New Roman" w:cs="Times New Roman"/>
                <w:color w:val="000000"/>
                <w:sz w:val="24"/>
                <w:szCs w:val="24"/>
              </w:rPr>
              <w:t xml:space="preserve">skaičius </w:t>
            </w:r>
          </w:p>
        </w:tc>
        <w:tc>
          <w:tcPr>
            <w:tcW w:w="3572" w:type="dxa"/>
          </w:tcPr>
          <w:p w14:paraId="32D35B3C" w14:textId="78D32EE1"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Konsultacijų</w:t>
            </w:r>
            <w:r w:rsidR="002C60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2C60A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pratybų skaičius </w:t>
            </w:r>
          </w:p>
        </w:tc>
      </w:tr>
      <w:tr w:rsidR="00B434A7" w14:paraId="6E84D68A" w14:textId="77777777" w:rsidTr="001A470C">
        <w:tc>
          <w:tcPr>
            <w:tcW w:w="3090" w:type="dxa"/>
          </w:tcPr>
          <w:p w14:paraId="67671906"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Psichologas</w:t>
            </w:r>
          </w:p>
        </w:tc>
        <w:tc>
          <w:tcPr>
            <w:tcW w:w="3119" w:type="dxa"/>
          </w:tcPr>
          <w:p w14:paraId="7937E307" w14:textId="01A0010B" w:rsidR="00B434A7" w:rsidRDefault="004822EA"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205</w:t>
            </w:r>
          </w:p>
        </w:tc>
        <w:tc>
          <w:tcPr>
            <w:tcW w:w="3572" w:type="dxa"/>
          </w:tcPr>
          <w:p w14:paraId="700D7A4D" w14:textId="1CD1FAFE" w:rsidR="00B434A7" w:rsidRDefault="0039351C"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497</w:t>
            </w:r>
          </w:p>
        </w:tc>
      </w:tr>
      <w:tr w:rsidR="00B434A7" w14:paraId="1FDA712B" w14:textId="77777777" w:rsidTr="001A470C">
        <w:tc>
          <w:tcPr>
            <w:tcW w:w="3090" w:type="dxa"/>
          </w:tcPr>
          <w:p w14:paraId="7927703A"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Socialinis pedagogas</w:t>
            </w:r>
          </w:p>
        </w:tc>
        <w:tc>
          <w:tcPr>
            <w:tcW w:w="3119" w:type="dxa"/>
          </w:tcPr>
          <w:p w14:paraId="79096A43" w14:textId="4F684F6C"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3572" w:type="dxa"/>
          </w:tcPr>
          <w:p w14:paraId="793E7CA7" w14:textId="10F42D86"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56</w:t>
            </w:r>
          </w:p>
        </w:tc>
      </w:tr>
      <w:tr w:rsidR="00B434A7" w14:paraId="5F36BD8A" w14:textId="77777777" w:rsidTr="001A470C">
        <w:tc>
          <w:tcPr>
            <w:tcW w:w="3090" w:type="dxa"/>
          </w:tcPr>
          <w:p w14:paraId="1A3438FE"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Specialusis pedagogas</w:t>
            </w:r>
          </w:p>
        </w:tc>
        <w:tc>
          <w:tcPr>
            <w:tcW w:w="3119" w:type="dxa"/>
          </w:tcPr>
          <w:p w14:paraId="607B2EDB" w14:textId="2E7F66BA"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72" w:type="dxa"/>
          </w:tcPr>
          <w:p w14:paraId="70C16571" w14:textId="6894AD1B"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B434A7" w14:paraId="109E9528" w14:textId="77777777" w:rsidTr="001A470C">
        <w:tc>
          <w:tcPr>
            <w:tcW w:w="3090" w:type="dxa"/>
          </w:tcPr>
          <w:p w14:paraId="52124AE5" w14:textId="77777777" w:rsidR="00B434A7" w:rsidRDefault="00B434A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Logopedas</w:t>
            </w:r>
          </w:p>
        </w:tc>
        <w:tc>
          <w:tcPr>
            <w:tcW w:w="3119" w:type="dxa"/>
          </w:tcPr>
          <w:p w14:paraId="22D02562" w14:textId="2AC1E636"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72" w:type="dxa"/>
          </w:tcPr>
          <w:p w14:paraId="2636F38D" w14:textId="6BA973B1" w:rsidR="00B434A7" w:rsidRDefault="00473697" w:rsidP="002C60A3">
            <w:pPr>
              <w:pStyle w:val="Sraopastraipa"/>
              <w:spacing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16</w:t>
            </w:r>
          </w:p>
        </w:tc>
      </w:tr>
    </w:tbl>
    <w:p w14:paraId="75AE88F4" w14:textId="77777777" w:rsidR="00BE0A80" w:rsidRDefault="00BE0A80" w:rsidP="00E70D88">
      <w:pPr>
        <w:spacing w:after="0" w:line="240" w:lineRule="auto"/>
        <w:rPr>
          <w:rFonts w:ascii="Times New Roman" w:hAnsi="Times New Roman" w:cs="Times New Roman"/>
          <w:b/>
          <w:sz w:val="24"/>
          <w:szCs w:val="24"/>
        </w:rPr>
      </w:pPr>
    </w:p>
    <w:p w14:paraId="1E0FC155" w14:textId="6D231376" w:rsidR="00AF31DF" w:rsidRPr="008935FB" w:rsidRDefault="00426558" w:rsidP="006D5126">
      <w:pPr>
        <w:spacing w:after="0" w:line="240" w:lineRule="auto"/>
        <w:ind w:firstLine="851"/>
        <w:rPr>
          <w:rFonts w:ascii="Times New Roman" w:hAnsi="Times New Roman" w:cs="Times New Roman"/>
          <w:b/>
          <w:sz w:val="24"/>
          <w:szCs w:val="24"/>
        </w:rPr>
      </w:pPr>
      <w:r w:rsidRPr="008935FB">
        <w:rPr>
          <w:rFonts w:ascii="Times New Roman" w:hAnsi="Times New Roman" w:cs="Times New Roman"/>
          <w:b/>
          <w:sz w:val="24"/>
          <w:szCs w:val="24"/>
        </w:rPr>
        <w:t>5. Metodinė, tiriamoji, prevencinė, švietėjiška</w:t>
      </w:r>
      <w:r w:rsidR="00B434A7">
        <w:rPr>
          <w:rFonts w:ascii="Times New Roman" w:hAnsi="Times New Roman" w:cs="Times New Roman"/>
          <w:b/>
          <w:sz w:val="24"/>
          <w:szCs w:val="24"/>
        </w:rPr>
        <w:t xml:space="preserve">, kita </w:t>
      </w:r>
      <w:r w:rsidRPr="008935FB">
        <w:rPr>
          <w:rFonts w:ascii="Times New Roman" w:hAnsi="Times New Roman" w:cs="Times New Roman"/>
          <w:b/>
          <w:sz w:val="24"/>
          <w:szCs w:val="24"/>
        </w:rPr>
        <w:t>veikla</w:t>
      </w:r>
      <w:r w:rsidR="00DE6980">
        <w:rPr>
          <w:rFonts w:ascii="Times New Roman" w:hAnsi="Times New Roman" w:cs="Times New Roman"/>
          <w:b/>
          <w:sz w:val="24"/>
          <w:szCs w:val="24"/>
        </w:rPr>
        <w:t>:</w:t>
      </w:r>
    </w:p>
    <w:p w14:paraId="5D788AE1" w14:textId="4B9B6E68" w:rsidR="00651E6A" w:rsidRPr="00BA4FC2" w:rsidRDefault="00DF1D17" w:rsidP="002C60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C704B">
        <w:rPr>
          <w:rFonts w:ascii="Times New Roman" w:hAnsi="Times New Roman" w:cs="Times New Roman"/>
          <w:b/>
          <w:sz w:val="24"/>
          <w:szCs w:val="24"/>
        </w:rPr>
        <w:t>M</w:t>
      </w:r>
      <w:r w:rsidR="00651E6A" w:rsidRPr="007C704B">
        <w:rPr>
          <w:rFonts w:ascii="Times New Roman" w:hAnsi="Times New Roman" w:cs="Times New Roman"/>
          <w:b/>
          <w:sz w:val="24"/>
          <w:szCs w:val="24"/>
        </w:rPr>
        <w:t>etodinė veikla:</w:t>
      </w:r>
      <w:r w:rsidR="00B1633C" w:rsidRPr="00BA4FC2">
        <w:rPr>
          <w:rFonts w:ascii="Times New Roman" w:hAnsi="Times New Roman" w:cs="Times New Roman"/>
          <w:sz w:val="24"/>
          <w:szCs w:val="24"/>
        </w:rPr>
        <w:t xml:space="preserve"> atvejų aptarimas/analizavimas</w:t>
      </w:r>
      <w:r w:rsidR="00E3399A">
        <w:rPr>
          <w:rFonts w:ascii="Times New Roman" w:hAnsi="Times New Roman" w:cs="Times New Roman"/>
          <w:sz w:val="24"/>
          <w:szCs w:val="24"/>
        </w:rPr>
        <w:t>/atvejų vadyba</w:t>
      </w:r>
      <w:r w:rsidR="00B1633C" w:rsidRPr="00BA4FC2">
        <w:rPr>
          <w:rFonts w:ascii="Times New Roman" w:hAnsi="Times New Roman" w:cs="Times New Roman"/>
          <w:sz w:val="24"/>
          <w:szCs w:val="24"/>
        </w:rPr>
        <w:t>, dalyvavimas mokyklų VGK posėdži</w:t>
      </w:r>
      <w:r w:rsidR="00901C66" w:rsidRPr="00BA4FC2">
        <w:rPr>
          <w:rFonts w:ascii="Times New Roman" w:hAnsi="Times New Roman" w:cs="Times New Roman"/>
          <w:sz w:val="24"/>
          <w:szCs w:val="24"/>
        </w:rPr>
        <w:t>uose, konsultacijos su mokytojais/mokyklomis/tėvais/mokiniais</w:t>
      </w:r>
      <w:r w:rsidR="00B1633C" w:rsidRPr="00BA4FC2">
        <w:rPr>
          <w:rFonts w:ascii="Times New Roman" w:hAnsi="Times New Roman" w:cs="Times New Roman"/>
          <w:sz w:val="24"/>
          <w:szCs w:val="24"/>
        </w:rPr>
        <w:t xml:space="preserve">, </w:t>
      </w:r>
      <w:proofErr w:type="spellStart"/>
      <w:r w:rsidR="00B1633C" w:rsidRPr="00BA4FC2">
        <w:rPr>
          <w:rFonts w:ascii="Times New Roman" w:hAnsi="Times New Roman" w:cs="Times New Roman"/>
          <w:sz w:val="24"/>
          <w:szCs w:val="24"/>
        </w:rPr>
        <w:t>supervizijos</w:t>
      </w:r>
      <w:proofErr w:type="spellEnd"/>
      <w:r w:rsidR="00B1633C" w:rsidRPr="00BA4FC2">
        <w:rPr>
          <w:rFonts w:ascii="Times New Roman" w:hAnsi="Times New Roman" w:cs="Times New Roman"/>
          <w:sz w:val="24"/>
          <w:szCs w:val="24"/>
        </w:rPr>
        <w:t>, metodinės – konsultacinės dienos</w:t>
      </w:r>
      <w:r w:rsidR="00C869BD" w:rsidRPr="00BA4FC2">
        <w:rPr>
          <w:rFonts w:ascii="Times New Roman" w:hAnsi="Times New Roman" w:cs="Times New Roman"/>
          <w:sz w:val="24"/>
          <w:szCs w:val="24"/>
        </w:rPr>
        <w:t>/pasitarimai/susirinkimai/</w:t>
      </w:r>
      <w:r w:rsidR="00901C66" w:rsidRPr="00BA4FC2">
        <w:rPr>
          <w:rFonts w:ascii="Times New Roman" w:hAnsi="Times New Roman" w:cs="Times New Roman"/>
          <w:sz w:val="24"/>
          <w:szCs w:val="24"/>
        </w:rPr>
        <w:t>posėdžiai</w:t>
      </w:r>
      <w:r w:rsidR="00C869BD" w:rsidRPr="00BA4FC2">
        <w:rPr>
          <w:rFonts w:ascii="Times New Roman" w:hAnsi="Times New Roman" w:cs="Times New Roman"/>
          <w:sz w:val="24"/>
          <w:szCs w:val="24"/>
        </w:rPr>
        <w:t>/diskusijos</w:t>
      </w:r>
      <w:r w:rsidR="00B1633C" w:rsidRPr="00BA4FC2">
        <w:rPr>
          <w:rFonts w:ascii="Times New Roman" w:hAnsi="Times New Roman" w:cs="Times New Roman"/>
          <w:sz w:val="24"/>
          <w:szCs w:val="24"/>
        </w:rPr>
        <w:t xml:space="preserve">, </w:t>
      </w:r>
      <w:r w:rsidR="0031440E">
        <w:rPr>
          <w:rFonts w:ascii="Times New Roman" w:hAnsi="Times New Roman" w:cs="Times New Roman"/>
          <w:sz w:val="24"/>
          <w:szCs w:val="24"/>
        </w:rPr>
        <w:t xml:space="preserve">dalyvavimas krizinių situacijų sprendime, </w:t>
      </w:r>
      <w:r w:rsidR="00B1633C" w:rsidRPr="00BA4FC2">
        <w:rPr>
          <w:rFonts w:ascii="Times New Roman" w:hAnsi="Times New Roman" w:cs="Times New Roman"/>
          <w:sz w:val="24"/>
          <w:szCs w:val="24"/>
        </w:rPr>
        <w:t>metodinės medžiagos parengimas</w:t>
      </w:r>
      <w:r w:rsidR="00901C66" w:rsidRPr="00BA4FC2">
        <w:rPr>
          <w:rFonts w:ascii="Times New Roman" w:hAnsi="Times New Roman" w:cs="Times New Roman"/>
          <w:sz w:val="24"/>
          <w:szCs w:val="24"/>
        </w:rPr>
        <w:t>/leidyba/viešinimas</w:t>
      </w:r>
      <w:r w:rsidR="00B1633C" w:rsidRPr="00BA4FC2">
        <w:rPr>
          <w:rFonts w:ascii="Times New Roman" w:hAnsi="Times New Roman" w:cs="Times New Roman"/>
          <w:sz w:val="24"/>
          <w:szCs w:val="24"/>
        </w:rPr>
        <w:t xml:space="preserve">, </w:t>
      </w:r>
      <w:r w:rsidRPr="00BA4FC2">
        <w:rPr>
          <w:rFonts w:ascii="Times New Roman" w:hAnsi="Times New Roman" w:cs="Times New Roman"/>
          <w:sz w:val="24"/>
          <w:szCs w:val="24"/>
        </w:rPr>
        <w:t>kvalifikacijos programų rengimas/įgyvendinimas</w:t>
      </w:r>
      <w:r w:rsidR="00036ACF">
        <w:rPr>
          <w:rFonts w:ascii="Times New Roman" w:hAnsi="Times New Roman" w:cs="Times New Roman"/>
          <w:sz w:val="24"/>
          <w:szCs w:val="24"/>
        </w:rPr>
        <w:t xml:space="preserve"> (paskaitos, seminarai, kiti metodiniai renginiai)</w:t>
      </w:r>
      <w:r w:rsidR="00BD706E" w:rsidRPr="00BA4FC2">
        <w:rPr>
          <w:rFonts w:ascii="Times New Roman" w:hAnsi="Times New Roman" w:cs="Times New Roman"/>
          <w:sz w:val="24"/>
          <w:szCs w:val="24"/>
        </w:rPr>
        <w:t>, metodinių priemo</w:t>
      </w:r>
      <w:r w:rsidR="00577BDD" w:rsidRPr="00BA4FC2">
        <w:rPr>
          <w:rFonts w:ascii="Times New Roman" w:hAnsi="Times New Roman" w:cs="Times New Roman"/>
          <w:sz w:val="24"/>
          <w:szCs w:val="24"/>
        </w:rPr>
        <w:t>nių/</w:t>
      </w:r>
      <w:r w:rsidR="001A4C95">
        <w:rPr>
          <w:rFonts w:ascii="Times New Roman" w:hAnsi="Times New Roman" w:cs="Times New Roman"/>
          <w:sz w:val="24"/>
          <w:szCs w:val="24"/>
        </w:rPr>
        <w:t xml:space="preserve"> </w:t>
      </w:r>
      <w:r w:rsidR="00577BDD" w:rsidRPr="00BA4FC2">
        <w:rPr>
          <w:rFonts w:ascii="Times New Roman" w:hAnsi="Times New Roman" w:cs="Times New Roman"/>
          <w:sz w:val="24"/>
          <w:szCs w:val="24"/>
        </w:rPr>
        <w:t>rekomendacijų</w:t>
      </w:r>
      <w:r w:rsidR="0051529B">
        <w:rPr>
          <w:rFonts w:ascii="Times New Roman" w:hAnsi="Times New Roman" w:cs="Times New Roman"/>
          <w:sz w:val="24"/>
          <w:szCs w:val="24"/>
        </w:rPr>
        <w:t>/</w:t>
      </w:r>
      <w:r w:rsidR="00577BDD" w:rsidRPr="00BA4FC2">
        <w:rPr>
          <w:rFonts w:ascii="Times New Roman" w:hAnsi="Times New Roman" w:cs="Times New Roman"/>
          <w:sz w:val="24"/>
          <w:szCs w:val="24"/>
        </w:rPr>
        <w:t>metodikų</w:t>
      </w:r>
      <w:r w:rsidR="00BD706E" w:rsidRPr="00BA4FC2">
        <w:rPr>
          <w:rFonts w:ascii="Times New Roman" w:hAnsi="Times New Roman" w:cs="Times New Roman"/>
          <w:sz w:val="24"/>
          <w:szCs w:val="24"/>
        </w:rPr>
        <w:t xml:space="preserve"> rengimas</w:t>
      </w:r>
      <w:r w:rsidR="00036ACF">
        <w:rPr>
          <w:rFonts w:ascii="Times New Roman" w:hAnsi="Times New Roman" w:cs="Times New Roman"/>
          <w:sz w:val="24"/>
          <w:szCs w:val="24"/>
        </w:rPr>
        <w:t>,</w:t>
      </w:r>
      <w:r w:rsidR="00ED57D8" w:rsidRPr="00BA4FC2">
        <w:rPr>
          <w:rFonts w:ascii="Times New Roman" w:hAnsi="Times New Roman" w:cs="Times New Roman"/>
          <w:sz w:val="24"/>
          <w:szCs w:val="24"/>
        </w:rPr>
        <w:t xml:space="preserve"> metodinių renginių organizavim</w:t>
      </w:r>
      <w:r w:rsidR="00901C66" w:rsidRPr="00BA4FC2">
        <w:rPr>
          <w:rFonts w:ascii="Times New Roman" w:hAnsi="Times New Roman" w:cs="Times New Roman"/>
          <w:sz w:val="24"/>
          <w:szCs w:val="24"/>
        </w:rPr>
        <w:t>as</w:t>
      </w:r>
      <w:r w:rsidR="00036ACF">
        <w:rPr>
          <w:rFonts w:ascii="Times New Roman" w:hAnsi="Times New Roman" w:cs="Times New Roman"/>
          <w:sz w:val="24"/>
          <w:szCs w:val="24"/>
        </w:rPr>
        <w:t>/dalyvavimas</w:t>
      </w:r>
      <w:r w:rsidR="00901C66" w:rsidRPr="00BA4FC2">
        <w:rPr>
          <w:rFonts w:ascii="Times New Roman" w:hAnsi="Times New Roman" w:cs="Times New Roman"/>
          <w:sz w:val="24"/>
          <w:szCs w:val="24"/>
        </w:rPr>
        <w:t>, p</w:t>
      </w:r>
      <w:r w:rsidR="00036ACF">
        <w:rPr>
          <w:rFonts w:ascii="Times New Roman" w:hAnsi="Times New Roman" w:cs="Times New Roman"/>
          <w:sz w:val="24"/>
          <w:szCs w:val="24"/>
        </w:rPr>
        <w:t>rofesinis kuravimas/mentorystė/</w:t>
      </w:r>
      <w:r w:rsidR="00901C66" w:rsidRPr="00BA4FC2">
        <w:rPr>
          <w:rFonts w:ascii="Times New Roman" w:hAnsi="Times New Roman" w:cs="Times New Roman"/>
          <w:sz w:val="24"/>
          <w:szCs w:val="24"/>
        </w:rPr>
        <w:t>vadovavimas studentų praktika</w:t>
      </w:r>
      <w:r w:rsidR="00C869BD" w:rsidRPr="00BA4FC2">
        <w:rPr>
          <w:rFonts w:ascii="Times New Roman" w:hAnsi="Times New Roman" w:cs="Times New Roman"/>
          <w:sz w:val="24"/>
          <w:szCs w:val="24"/>
        </w:rPr>
        <w:t xml:space="preserve">i, </w:t>
      </w:r>
      <w:r w:rsidR="006F25F3" w:rsidRPr="00BA4FC2">
        <w:rPr>
          <w:rFonts w:ascii="Times New Roman" w:hAnsi="Times New Roman" w:cs="Times New Roman"/>
          <w:sz w:val="24"/>
          <w:szCs w:val="24"/>
        </w:rPr>
        <w:t>dalyvavimas atestacijos veikloje</w:t>
      </w:r>
      <w:r w:rsidR="00036ACF">
        <w:rPr>
          <w:rFonts w:ascii="Times New Roman" w:hAnsi="Times New Roman" w:cs="Times New Roman"/>
          <w:sz w:val="24"/>
          <w:szCs w:val="24"/>
        </w:rPr>
        <w:t xml:space="preserve"> (atestacijos komisijos, praktinės veiklos vertinimas)</w:t>
      </w:r>
      <w:r w:rsidR="006F25F3" w:rsidRPr="00BA4FC2">
        <w:rPr>
          <w:rFonts w:ascii="Times New Roman" w:hAnsi="Times New Roman" w:cs="Times New Roman"/>
          <w:sz w:val="24"/>
          <w:szCs w:val="24"/>
        </w:rPr>
        <w:t>, metodinių parodų</w:t>
      </w:r>
      <w:r w:rsidR="00036ACF">
        <w:rPr>
          <w:rFonts w:ascii="Times New Roman" w:hAnsi="Times New Roman" w:cs="Times New Roman"/>
          <w:sz w:val="24"/>
          <w:szCs w:val="24"/>
        </w:rPr>
        <w:t>/pri</w:t>
      </w:r>
      <w:r w:rsidR="0031440E">
        <w:rPr>
          <w:rFonts w:ascii="Times New Roman" w:hAnsi="Times New Roman" w:cs="Times New Roman"/>
          <w:sz w:val="24"/>
          <w:szCs w:val="24"/>
        </w:rPr>
        <w:t>s</w:t>
      </w:r>
      <w:r w:rsidR="00036ACF">
        <w:rPr>
          <w:rFonts w:ascii="Times New Roman" w:hAnsi="Times New Roman" w:cs="Times New Roman"/>
          <w:sz w:val="24"/>
          <w:szCs w:val="24"/>
        </w:rPr>
        <w:t>tatymų</w:t>
      </w:r>
      <w:r w:rsidR="006F25F3" w:rsidRPr="00BA4FC2">
        <w:rPr>
          <w:rFonts w:ascii="Times New Roman" w:hAnsi="Times New Roman" w:cs="Times New Roman"/>
          <w:sz w:val="24"/>
          <w:szCs w:val="24"/>
        </w:rPr>
        <w:t xml:space="preserve"> organizavimas, </w:t>
      </w:r>
      <w:r w:rsidR="00C869BD" w:rsidRPr="00BA4FC2">
        <w:rPr>
          <w:rFonts w:ascii="Times New Roman" w:hAnsi="Times New Roman" w:cs="Times New Roman"/>
          <w:sz w:val="24"/>
          <w:szCs w:val="24"/>
        </w:rPr>
        <w:t xml:space="preserve">dalyvavimas pamokose/veiklose, dalyvavimas </w:t>
      </w:r>
      <w:r w:rsidR="00036ACF">
        <w:rPr>
          <w:rFonts w:ascii="Times New Roman" w:hAnsi="Times New Roman" w:cs="Times New Roman"/>
          <w:sz w:val="24"/>
          <w:szCs w:val="24"/>
        </w:rPr>
        <w:t>šalies/savivaldybės</w:t>
      </w:r>
      <w:r w:rsidR="00BE0A80">
        <w:rPr>
          <w:rFonts w:ascii="Times New Roman" w:hAnsi="Times New Roman" w:cs="Times New Roman"/>
          <w:sz w:val="24"/>
          <w:szCs w:val="24"/>
        </w:rPr>
        <w:t>/</w:t>
      </w:r>
      <w:r w:rsidR="00C869BD" w:rsidRPr="00BA4FC2">
        <w:rPr>
          <w:rFonts w:ascii="Times New Roman" w:hAnsi="Times New Roman" w:cs="Times New Roman"/>
          <w:sz w:val="24"/>
          <w:szCs w:val="24"/>
        </w:rPr>
        <w:t>mokyklų metodiniuose renginiuose</w:t>
      </w:r>
      <w:r w:rsidR="00036ACF">
        <w:rPr>
          <w:rFonts w:ascii="Times New Roman" w:hAnsi="Times New Roman" w:cs="Times New Roman"/>
          <w:sz w:val="24"/>
          <w:szCs w:val="24"/>
        </w:rPr>
        <w:t xml:space="preserve"> ir kita čia nepaminėta</w:t>
      </w:r>
      <w:r w:rsidR="00901C66" w:rsidRPr="00BA4FC2">
        <w:rPr>
          <w:rFonts w:ascii="Times New Roman" w:hAnsi="Times New Roman" w:cs="Times New Roman"/>
          <w:sz w:val="24"/>
          <w:szCs w:val="24"/>
        </w:rPr>
        <w:t xml:space="preserve"> metodinė veikla.</w:t>
      </w:r>
    </w:p>
    <w:p w14:paraId="7474D1FF" w14:textId="030FF646" w:rsidR="00651E6A" w:rsidRPr="00BA4FC2" w:rsidRDefault="00DF1D17" w:rsidP="002C60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C704B">
        <w:rPr>
          <w:rFonts w:ascii="Times New Roman" w:hAnsi="Times New Roman" w:cs="Times New Roman"/>
          <w:b/>
          <w:sz w:val="24"/>
          <w:szCs w:val="24"/>
        </w:rPr>
        <w:t>T</w:t>
      </w:r>
      <w:r w:rsidR="0031440E" w:rsidRPr="007C704B">
        <w:rPr>
          <w:rFonts w:ascii="Times New Roman" w:hAnsi="Times New Roman" w:cs="Times New Roman"/>
          <w:b/>
          <w:sz w:val="24"/>
          <w:szCs w:val="24"/>
        </w:rPr>
        <w:t>iriamoji</w:t>
      </w:r>
      <w:r w:rsidR="00651E6A" w:rsidRPr="007C704B">
        <w:rPr>
          <w:rFonts w:ascii="Times New Roman" w:hAnsi="Times New Roman" w:cs="Times New Roman"/>
          <w:b/>
          <w:sz w:val="24"/>
          <w:szCs w:val="24"/>
        </w:rPr>
        <w:t xml:space="preserve"> veikla:</w:t>
      </w:r>
      <w:r w:rsidR="00975F37" w:rsidRPr="00BA4FC2">
        <w:rPr>
          <w:rFonts w:ascii="Times New Roman" w:hAnsi="Times New Roman" w:cs="Times New Roman"/>
          <w:sz w:val="24"/>
          <w:szCs w:val="24"/>
        </w:rPr>
        <w:t xml:space="preserve"> tyrimai, analizės</w:t>
      </w:r>
      <w:r w:rsidR="00B36809" w:rsidRPr="00BA4FC2">
        <w:rPr>
          <w:rFonts w:ascii="Times New Roman" w:hAnsi="Times New Roman" w:cs="Times New Roman"/>
          <w:sz w:val="24"/>
          <w:szCs w:val="24"/>
        </w:rPr>
        <w:t>, psichologinių pedagoginių metodik</w:t>
      </w:r>
      <w:r w:rsidR="006F25F3" w:rsidRPr="00BA4FC2">
        <w:rPr>
          <w:rFonts w:ascii="Times New Roman" w:hAnsi="Times New Roman" w:cs="Times New Roman"/>
          <w:sz w:val="24"/>
          <w:szCs w:val="24"/>
        </w:rPr>
        <w:t>ų adap</w:t>
      </w:r>
      <w:r w:rsidR="007C704B">
        <w:rPr>
          <w:rFonts w:ascii="Times New Roman" w:hAnsi="Times New Roman" w:cs="Times New Roman"/>
          <w:sz w:val="24"/>
          <w:szCs w:val="24"/>
        </w:rPr>
        <w:t>tavimas, standartizavimas ir kita čia nepaminėta tiriamoji</w:t>
      </w:r>
      <w:r w:rsidR="006F25F3" w:rsidRPr="00BA4FC2">
        <w:rPr>
          <w:rFonts w:ascii="Times New Roman" w:hAnsi="Times New Roman" w:cs="Times New Roman"/>
          <w:sz w:val="24"/>
          <w:szCs w:val="24"/>
        </w:rPr>
        <w:t xml:space="preserve"> veikla.</w:t>
      </w:r>
    </w:p>
    <w:p w14:paraId="40A911EE" w14:textId="4EE52455" w:rsidR="00651E6A" w:rsidRPr="00BA4FC2" w:rsidRDefault="00DF1D17" w:rsidP="002C60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76505E">
        <w:rPr>
          <w:rFonts w:ascii="Times New Roman" w:hAnsi="Times New Roman" w:cs="Times New Roman"/>
          <w:b/>
          <w:sz w:val="24"/>
          <w:szCs w:val="24"/>
        </w:rPr>
        <w:t>P</w:t>
      </w:r>
      <w:r w:rsidR="0076505E" w:rsidRPr="0076505E">
        <w:rPr>
          <w:rFonts w:ascii="Times New Roman" w:hAnsi="Times New Roman" w:cs="Times New Roman"/>
          <w:b/>
          <w:sz w:val="24"/>
          <w:szCs w:val="24"/>
        </w:rPr>
        <w:t>revencinė</w:t>
      </w:r>
      <w:r w:rsidR="00651E6A" w:rsidRPr="0076505E">
        <w:rPr>
          <w:rFonts w:ascii="Times New Roman" w:hAnsi="Times New Roman" w:cs="Times New Roman"/>
          <w:b/>
          <w:sz w:val="24"/>
          <w:szCs w:val="24"/>
        </w:rPr>
        <w:t xml:space="preserve"> veikla:</w:t>
      </w:r>
      <w:r w:rsidR="00B36809" w:rsidRPr="00BA4FC2">
        <w:rPr>
          <w:rFonts w:ascii="Times New Roman" w:hAnsi="Times New Roman" w:cs="Times New Roman"/>
          <w:sz w:val="24"/>
          <w:szCs w:val="24"/>
        </w:rPr>
        <w:t xml:space="preserve"> prevencinių programų rengimas/įgyvendinimas, projektų rengimas/įgyvendinimas</w:t>
      </w:r>
      <w:r w:rsidR="0076505E">
        <w:rPr>
          <w:rFonts w:ascii="Times New Roman" w:hAnsi="Times New Roman" w:cs="Times New Roman"/>
          <w:sz w:val="24"/>
          <w:szCs w:val="24"/>
        </w:rPr>
        <w:t>, grupinės veiklos ir kita čia nepaminėta prevencinė</w:t>
      </w:r>
      <w:r w:rsidR="006F25F3" w:rsidRPr="00BA4FC2">
        <w:rPr>
          <w:rFonts w:ascii="Times New Roman" w:hAnsi="Times New Roman" w:cs="Times New Roman"/>
          <w:sz w:val="24"/>
          <w:szCs w:val="24"/>
        </w:rPr>
        <w:t xml:space="preserve"> veikla.</w:t>
      </w:r>
    </w:p>
    <w:p w14:paraId="3121BFB0" w14:textId="6E61822F" w:rsidR="00DE6980" w:rsidRPr="00BA4FC2" w:rsidRDefault="00DF1D17" w:rsidP="00BE0A8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76505E">
        <w:rPr>
          <w:rFonts w:ascii="Times New Roman" w:hAnsi="Times New Roman" w:cs="Times New Roman"/>
          <w:b/>
          <w:sz w:val="24"/>
          <w:szCs w:val="24"/>
        </w:rPr>
        <w:t>Švietėjiška veikl</w:t>
      </w:r>
      <w:r w:rsidRPr="001D1460">
        <w:rPr>
          <w:rFonts w:ascii="Times New Roman" w:hAnsi="Times New Roman" w:cs="Times New Roman"/>
          <w:b/>
          <w:sz w:val="24"/>
          <w:szCs w:val="24"/>
        </w:rPr>
        <w:t>a</w:t>
      </w:r>
      <w:r w:rsidR="0076505E" w:rsidRPr="001D1460">
        <w:rPr>
          <w:rFonts w:ascii="Times New Roman" w:hAnsi="Times New Roman" w:cs="Times New Roman"/>
          <w:b/>
          <w:sz w:val="24"/>
          <w:szCs w:val="24"/>
        </w:rPr>
        <w:t>:</w:t>
      </w:r>
      <w:r w:rsidRPr="00BA4FC2">
        <w:rPr>
          <w:rFonts w:ascii="Times New Roman" w:hAnsi="Times New Roman" w:cs="Times New Roman"/>
          <w:sz w:val="24"/>
          <w:szCs w:val="24"/>
        </w:rPr>
        <w:t xml:space="preserve"> paskaitų, pranešimų</w:t>
      </w:r>
      <w:r w:rsidR="0076505E">
        <w:rPr>
          <w:rFonts w:ascii="Times New Roman" w:hAnsi="Times New Roman" w:cs="Times New Roman"/>
          <w:sz w:val="24"/>
          <w:szCs w:val="24"/>
        </w:rPr>
        <w:t>, pristatymų</w:t>
      </w:r>
      <w:r w:rsidRPr="00BA4FC2">
        <w:rPr>
          <w:rFonts w:ascii="Times New Roman" w:hAnsi="Times New Roman" w:cs="Times New Roman"/>
          <w:sz w:val="24"/>
          <w:szCs w:val="24"/>
        </w:rPr>
        <w:t xml:space="preserve"> rengimas/</w:t>
      </w:r>
      <w:r w:rsidR="00BE0A80">
        <w:rPr>
          <w:rFonts w:ascii="Times New Roman" w:hAnsi="Times New Roman" w:cs="Times New Roman"/>
          <w:sz w:val="24"/>
          <w:szCs w:val="24"/>
        </w:rPr>
        <w:t>s</w:t>
      </w:r>
      <w:r w:rsidRPr="00BA4FC2">
        <w:rPr>
          <w:rFonts w:ascii="Times New Roman" w:hAnsi="Times New Roman" w:cs="Times New Roman"/>
          <w:sz w:val="24"/>
          <w:szCs w:val="24"/>
        </w:rPr>
        <w:t>kaitymas</w:t>
      </w:r>
      <w:r w:rsidR="00781792" w:rsidRPr="00BA4FC2">
        <w:rPr>
          <w:rFonts w:ascii="Times New Roman" w:hAnsi="Times New Roman" w:cs="Times New Roman"/>
          <w:sz w:val="24"/>
          <w:szCs w:val="24"/>
        </w:rPr>
        <w:t xml:space="preserve">, dalyvavimas </w:t>
      </w:r>
      <w:r w:rsidR="0076505E">
        <w:rPr>
          <w:rFonts w:ascii="Times New Roman" w:hAnsi="Times New Roman" w:cs="Times New Roman"/>
          <w:sz w:val="24"/>
          <w:szCs w:val="24"/>
        </w:rPr>
        <w:t>diskusijose/</w:t>
      </w:r>
      <w:r w:rsidR="00781792" w:rsidRPr="00BA4FC2">
        <w:rPr>
          <w:rFonts w:ascii="Times New Roman" w:hAnsi="Times New Roman" w:cs="Times New Roman"/>
          <w:sz w:val="24"/>
          <w:szCs w:val="24"/>
        </w:rPr>
        <w:t>pasitarimuose/susirinkimuose</w:t>
      </w:r>
      <w:r w:rsidR="009B79B4" w:rsidRPr="00BA4FC2">
        <w:rPr>
          <w:rFonts w:ascii="Times New Roman" w:hAnsi="Times New Roman" w:cs="Times New Roman"/>
          <w:sz w:val="24"/>
          <w:szCs w:val="24"/>
        </w:rPr>
        <w:t>/</w:t>
      </w:r>
      <w:r w:rsidR="006F25F3" w:rsidRPr="00BA4FC2">
        <w:rPr>
          <w:rFonts w:ascii="Times New Roman" w:hAnsi="Times New Roman" w:cs="Times New Roman"/>
          <w:sz w:val="24"/>
          <w:szCs w:val="24"/>
        </w:rPr>
        <w:t>parodose/</w:t>
      </w:r>
      <w:r w:rsidR="009B79B4" w:rsidRPr="00BA4FC2">
        <w:rPr>
          <w:rFonts w:ascii="Times New Roman" w:hAnsi="Times New Roman" w:cs="Times New Roman"/>
          <w:sz w:val="24"/>
          <w:szCs w:val="24"/>
        </w:rPr>
        <w:t>renginiuose</w:t>
      </w:r>
      <w:r w:rsidR="00BE0A80">
        <w:rPr>
          <w:rFonts w:ascii="Times New Roman" w:hAnsi="Times New Roman" w:cs="Times New Roman"/>
          <w:sz w:val="24"/>
          <w:szCs w:val="24"/>
        </w:rPr>
        <w:t xml:space="preserve">                                                                        </w:t>
      </w:r>
      <w:r w:rsidR="006F25F3" w:rsidRPr="00BA4FC2">
        <w:rPr>
          <w:rFonts w:ascii="Times New Roman" w:hAnsi="Times New Roman" w:cs="Times New Roman"/>
          <w:sz w:val="24"/>
          <w:szCs w:val="24"/>
        </w:rPr>
        <w:t>mokyklos/</w:t>
      </w:r>
      <w:r w:rsidR="009B79B4" w:rsidRPr="00BA4FC2">
        <w:rPr>
          <w:rFonts w:ascii="Times New Roman" w:hAnsi="Times New Roman" w:cs="Times New Roman"/>
          <w:sz w:val="24"/>
          <w:szCs w:val="24"/>
        </w:rPr>
        <w:t>savivaldybės/regiono/šalies</w:t>
      </w:r>
      <w:r w:rsidR="006F25F3" w:rsidRPr="00BA4FC2">
        <w:rPr>
          <w:rFonts w:ascii="Times New Roman" w:hAnsi="Times New Roman" w:cs="Times New Roman"/>
          <w:sz w:val="24"/>
          <w:szCs w:val="24"/>
        </w:rPr>
        <w:t xml:space="preserve"> mastu ir užsienyje, </w:t>
      </w:r>
      <w:r w:rsidR="0076505E">
        <w:rPr>
          <w:rFonts w:ascii="Times New Roman" w:hAnsi="Times New Roman" w:cs="Times New Roman"/>
          <w:sz w:val="24"/>
          <w:szCs w:val="24"/>
        </w:rPr>
        <w:t xml:space="preserve">dalyvavimas </w:t>
      </w:r>
      <w:r w:rsidR="00781792" w:rsidRPr="00BA4FC2">
        <w:rPr>
          <w:rFonts w:ascii="Times New Roman" w:hAnsi="Times New Roman" w:cs="Times New Roman"/>
          <w:sz w:val="24"/>
          <w:szCs w:val="24"/>
        </w:rPr>
        <w:t>s</w:t>
      </w:r>
      <w:r w:rsidR="009B79B4" w:rsidRPr="00BA4FC2">
        <w:rPr>
          <w:rFonts w:ascii="Times New Roman" w:hAnsi="Times New Roman" w:cs="Times New Roman"/>
          <w:sz w:val="24"/>
          <w:szCs w:val="24"/>
        </w:rPr>
        <w:t>ocialinių partnerių renginiuose</w:t>
      </w:r>
      <w:r w:rsidR="00577BDD" w:rsidRPr="00BA4FC2">
        <w:rPr>
          <w:rFonts w:ascii="Times New Roman" w:hAnsi="Times New Roman" w:cs="Times New Roman"/>
          <w:sz w:val="24"/>
          <w:szCs w:val="24"/>
        </w:rPr>
        <w:t>/veiklose,</w:t>
      </w:r>
      <w:r w:rsidR="00BE0A80">
        <w:rPr>
          <w:rFonts w:ascii="Times New Roman" w:hAnsi="Times New Roman" w:cs="Times New Roman"/>
          <w:sz w:val="24"/>
          <w:szCs w:val="24"/>
        </w:rPr>
        <w:t xml:space="preserve"> </w:t>
      </w:r>
      <w:r w:rsidR="00577BDD" w:rsidRPr="00BA4FC2">
        <w:rPr>
          <w:rFonts w:ascii="Times New Roman" w:hAnsi="Times New Roman" w:cs="Times New Roman"/>
          <w:sz w:val="24"/>
          <w:szCs w:val="24"/>
        </w:rPr>
        <w:t>informacija/st</w:t>
      </w:r>
      <w:r w:rsidR="006F25F3" w:rsidRPr="00BA4FC2">
        <w:rPr>
          <w:rFonts w:ascii="Times New Roman" w:hAnsi="Times New Roman" w:cs="Times New Roman"/>
          <w:sz w:val="24"/>
          <w:szCs w:val="24"/>
        </w:rPr>
        <w:t>r</w:t>
      </w:r>
      <w:r w:rsidR="00577BDD" w:rsidRPr="00BA4FC2">
        <w:rPr>
          <w:rFonts w:ascii="Times New Roman" w:hAnsi="Times New Roman" w:cs="Times New Roman"/>
          <w:sz w:val="24"/>
          <w:szCs w:val="24"/>
        </w:rPr>
        <w:t>aipsniai/inte</w:t>
      </w:r>
      <w:r w:rsidR="006F25F3" w:rsidRPr="00BA4FC2">
        <w:rPr>
          <w:rFonts w:ascii="Times New Roman" w:hAnsi="Times New Roman" w:cs="Times New Roman"/>
          <w:sz w:val="24"/>
          <w:szCs w:val="24"/>
        </w:rPr>
        <w:t>r</w:t>
      </w:r>
      <w:r w:rsidR="0076505E">
        <w:rPr>
          <w:rFonts w:ascii="Times New Roman" w:hAnsi="Times New Roman" w:cs="Times New Roman"/>
          <w:sz w:val="24"/>
          <w:szCs w:val="24"/>
        </w:rPr>
        <w:t xml:space="preserve">viu/pasisakymai/diskusijos </w:t>
      </w:r>
      <w:r w:rsidR="00577BDD" w:rsidRPr="00BA4FC2">
        <w:rPr>
          <w:rFonts w:ascii="Times New Roman" w:hAnsi="Times New Roman" w:cs="Times New Roman"/>
          <w:sz w:val="24"/>
          <w:szCs w:val="24"/>
        </w:rPr>
        <w:t>žiniasklaidoje</w:t>
      </w:r>
      <w:r w:rsidR="00FC78CD" w:rsidRPr="00BA4FC2">
        <w:rPr>
          <w:rFonts w:ascii="Times New Roman" w:hAnsi="Times New Roman" w:cs="Times New Roman"/>
          <w:sz w:val="24"/>
          <w:szCs w:val="24"/>
        </w:rPr>
        <w:t xml:space="preserve">, socialiniuose tinkluose, </w:t>
      </w:r>
      <w:r w:rsidR="00577BDD" w:rsidRPr="00BA4FC2">
        <w:rPr>
          <w:rFonts w:ascii="Times New Roman" w:hAnsi="Times New Roman" w:cs="Times New Roman"/>
          <w:sz w:val="24"/>
          <w:szCs w:val="24"/>
        </w:rPr>
        <w:t>įvairiose medijose</w:t>
      </w:r>
      <w:r w:rsidR="009B79B4" w:rsidRPr="00BA4FC2">
        <w:rPr>
          <w:rFonts w:ascii="Times New Roman" w:hAnsi="Times New Roman" w:cs="Times New Roman"/>
          <w:sz w:val="24"/>
          <w:szCs w:val="24"/>
        </w:rPr>
        <w:t xml:space="preserve"> ir k</w:t>
      </w:r>
      <w:r w:rsidR="0076505E">
        <w:rPr>
          <w:rFonts w:ascii="Times New Roman" w:hAnsi="Times New Roman" w:cs="Times New Roman"/>
          <w:sz w:val="24"/>
          <w:szCs w:val="24"/>
        </w:rPr>
        <w:t>i</w:t>
      </w:r>
      <w:r w:rsidR="009B79B4" w:rsidRPr="00BA4FC2">
        <w:rPr>
          <w:rFonts w:ascii="Times New Roman" w:hAnsi="Times New Roman" w:cs="Times New Roman"/>
          <w:sz w:val="24"/>
          <w:szCs w:val="24"/>
        </w:rPr>
        <w:t>t</w:t>
      </w:r>
      <w:r w:rsidR="0076505E">
        <w:rPr>
          <w:rFonts w:ascii="Times New Roman" w:hAnsi="Times New Roman" w:cs="Times New Roman"/>
          <w:sz w:val="24"/>
          <w:szCs w:val="24"/>
        </w:rPr>
        <w:t>a čia nepaminėta švietėjiška</w:t>
      </w:r>
      <w:r w:rsidR="006F25F3" w:rsidRPr="00BA4FC2">
        <w:rPr>
          <w:rFonts w:ascii="Times New Roman" w:hAnsi="Times New Roman" w:cs="Times New Roman"/>
          <w:sz w:val="24"/>
          <w:szCs w:val="24"/>
        </w:rPr>
        <w:t xml:space="preserve"> veikla</w:t>
      </w:r>
      <w:r w:rsidR="009B79B4" w:rsidRPr="00BA4FC2">
        <w:rPr>
          <w:rFonts w:ascii="Times New Roman" w:hAnsi="Times New Roman" w:cs="Times New Roman"/>
          <w:sz w:val="24"/>
          <w:szCs w:val="24"/>
        </w:rPr>
        <w:t>.</w:t>
      </w:r>
    </w:p>
    <w:p w14:paraId="76C38FD0" w14:textId="4D7AF32B" w:rsidR="00651E6A" w:rsidRPr="00BA4FC2" w:rsidRDefault="003A676D" w:rsidP="002C60A3">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Pr>
          <w:rFonts w:ascii="Times New Roman" w:hAnsi="Times New Roman" w:cs="Times New Roman"/>
          <w:b/>
          <w:sz w:val="24"/>
          <w:szCs w:val="24"/>
        </w:rPr>
        <w:t>K</w:t>
      </w:r>
      <w:r w:rsidR="00651E6A" w:rsidRPr="001D1460">
        <w:rPr>
          <w:rFonts w:ascii="Times New Roman" w:hAnsi="Times New Roman" w:cs="Times New Roman"/>
          <w:b/>
          <w:sz w:val="24"/>
          <w:szCs w:val="24"/>
        </w:rPr>
        <w:t>ita PPT veikla:</w:t>
      </w:r>
      <w:r w:rsidR="00BD706E" w:rsidRPr="00BA4FC2">
        <w:rPr>
          <w:rFonts w:ascii="Times New Roman" w:hAnsi="Times New Roman" w:cs="Times New Roman"/>
          <w:sz w:val="24"/>
          <w:szCs w:val="24"/>
        </w:rPr>
        <w:t xml:space="preserve"> dalyvavimas savivaldybės</w:t>
      </w:r>
      <w:r w:rsidR="001D1460">
        <w:rPr>
          <w:rFonts w:ascii="Times New Roman" w:hAnsi="Times New Roman" w:cs="Times New Roman"/>
          <w:sz w:val="24"/>
          <w:szCs w:val="24"/>
        </w:rPr>
        <w:t>/regiono/šalies/užsienio komisijų/</w:t>
      </w:r>
      <w:r w:rsidR="00BD706E" w:rsidRPr="00BA4FC2">
        <w:rPr>
          <w:rFonts w:ascii="Times New Roman" w:hAnsi="Times New Roman" w:cs="Times New Roman"/>
          <w:sz w:val="24"/>
          <w:szCs w:val="24"/>
        </w:rPr>
        <w:t>darbo grupių</w:t>
      </w:r>
      <w:r w:rsidR="001D1460">
        <w:rPr>
          <w:rFonts w:ascii="Times New Roman" w:hAnsi="Times New Roman" w:cs="Times New Roman"/>
          <w:sz w:val="24"/>
          <w:szCs w:val="24"/>
        </w:rPr>
        <w:t>/</w:t>
      </w:r>
      <w:r w:rsidR="002C60A3">
        <w:rPr>
          <w:rFonts w:ascii="Times New Roman" w:hAnsi="Times New Roman" w:cs="Times New Roman"/>
          <w:sz w:val="24"/>
          <w:szCs w:val="24"/>
        </w:rPr>
        <w:t xml:space="preserve"> </w:t>
      </w:r>
      <w:r w:rsidR="001D1460">
        <w:rPr>
          <w:rFonts w:ascii="Times New Roman" w:hAnsi="Times New Roman" w:cs="Times New Roman"/>
          <w:sz w:val="24"/>
          <w:szCs w:val="24"/>
        </w:rPr>
        <w:t>projektų</w:t>
      </w:r>
      <w:r w:rsidR="00BD706E" w:rsidRPr="00BA4FC2">
        <w:rPr>
          <w:rFonts w:ascii="Times New Roman" w:hAnsi="Times New Roman" w:cs="Times New Roman"/>
          <w:sz w:val="24"/>
          <w:szCs w:val="24"/>
        </w:rPr>
        <w:t xml:space="preserve"> veiklose, PPT atstovavimas savivaldybės/regiono/šali</w:t>
      </w:r>
      <w:r w:rsidR="00D27F49" w:rsidRPr="00BA4FC2">
        <w:rPr>
          <w:rFonts w:ascii="Times New Roman" w:hAnsi="Times New Roman" w:cs="Times New Roman"/>
          <w:sz w:val="24"/>
          <w:szCs w:val="24"/>
        </w:rPr>
        <w:t>es ma</w:t>
      </w:r>
      <w:r w:rsidR="00BD706E" w:rsidRPr="00BA4FC2">
        <w:rPr>
          <w:rFonts w:ascii="Times New Roman" w:hAnsi="Times New Roman" w:cs="Times New Roman"/>
          <w:sz w:val="24"/>
          <w:szCs w:val="24"/>
        </w:rPr>
        <w:t>stu</w:t>
      </w:r>
      <w:r w:rsidR="001D1460">
        <w:rPr>
          <w:rFonts w:ascii="Times New Roman" w:hAnsi="Times New Roman" w:cs="Times New Roman"/>
          <w:sz w:val="24"/>
          <w:szCs w:val="24"/>
        </w:rPr>
        <w:t xml:space="preserve"> bei užsienyje, dalyvavimas socialinių partnerių veikloje ir kita čia nepaminėta</w:t>
      </w:r>
      <w:r w:rsidR="006F25F3" w:rsidRPr="00BA4FC2">
        <w:rPr>
          <w:rFonts w:ascii="Times New Roman" w:hAnsi="Times New Roman" w:cs="Times New Roman"/>
          <w:sz w:val="24"/>
          <w:szCs w:val="24"/>
        </w:rPr>
        <w:t xml:space="preserve"> veikla</w:t>
      </w:r>
      <w:r w:rsidR="00D27F49" w:rsidRPr="00BA4FC2">
        <w:rPr>
          <w:rFonts w:ascii="Times New Roman" w:hAnsi="Times New Roman" w:cs="Times New Roman"/>
          <w:sz w:val="24"/>
          <w:szCs w:val="24"/>
        </w:rPr>
        <w:t>.</w:t>
      </w:r>
    </w:p>
    <w:p w14:paraId="47710657" w14:textId="77777777" w:rsidR="00651E6A" w:rsidRDefault="00651E6A" w:rsidP="002C60A3">
      <w:pPr>
        <w:spacing w:after="0" w:line="240" w:lineRule="auto"/>
        <w:rPr>
          <w:rFonts w:ascii="Times New Roman" w:hAnsi="Times New Roman" w:cs="Times New Roman"/>
          <w:sz w:val="24"/>
          <w:szCs w:val="24"/>
        </w:rPr>
      </w:pPr>
    </w:p>
    <w:tbl>
      <w:tblPr>
        <w:tblStyle w:val="Lentelstinklelis"/>
        <w:tblW w:w="9923" w:type="dxa"/>
        <w:tblInd w:w="-147" w:type="dxa"/>
        <w:tblLook w:val="04A0" w:firstRow="1" w:lastRow="0" w:firstColumn="1" w:lastColumn="0" w:noHBand="0" w:noVBand="1"/>
      </w:tblPr>
      <w:tblGrid>
        <w:gridCol w:w="2072"/>
        <w:gridCol w:w="1925"/>
        <w:gridCol w:w="2070"/>
        <w:gridCol w:w="1985"/>
        <w:gridCol w:w="1871"/>
      </w:tblGrid>
      <w:tr w:rsidR="00C1648A" w14:paraId="49D4BAB5" w14:textId="77777777" w:rsidTr="001A470C">
        <w:tc>
          <w:tcPr>
            <w:tcW w:w="2072" w:type="dxa"/>
          </w:tcPr>
          <w:p w14:paraId="560D011C" w14:textId="77777777" w:rsidR="00C1648A" w:rsidRPr="00651E6A" w:rsidRDefault="00C1648A" w:rsidP="002C60A3">
            <w:pPr>
              <w:spacing w:line="240" w:lineRule="auto"/>
              <w:rPr>
                <w:rFonts w:ascii="Times New Roman" w:hAnsi="Times New Roman" w:cs="Times New Roman"/>
                <w:sz w:val="24"/>
                <w:szCs w:val="24"/>
              </w:rPr>
            </w:pPr>
            <w:r w:rsidRPr="00651E6A">
              <w:rPr>
                <w:rFonts w:ascii="Times New Roman" w:hAnsi="Times New Roman" w:cs="Times New Roman"/>
                <w:sz w:val="24"/>
                <w:szCs w:val="24"/>
              </w:rPr>
              <w:t>Metodinė veikla</w:t>
            </w:r>
          </w:p>
        </w:tc>
        <w:tc>
          <w:tcPr>
            <w:tcW w:w="1925" w:type="dxa"/>
          </w:tcPr>
          <w:p w14:paraId="4BF07047" w14:textId="6C9E3EC0" w:rsidR="00C1648A" w:rsidRPr="00651E6A" w:rsidRDefault="00C1648A" w:rsidP="002C60A3">
            <w:pPr>
              <w:spacing w:line="240" w:lineRule="auto"/>
              <w:rPr>
                <w:rFonts w:ascii="Times New Roman" w:hAnsi="Times New Roman" w:cs="Times New Roman"/>
                <w:sz w:val="24"/>
                <w:szCs w:val="24"/>
              </w:rPr>
            </w:pPr>
            <w:r w:rsidRPr="00651E6A">
              <w:rPr>
                <w:rFonts w:ascii="Times New Roman" w:hAnsi="Times New Roman" w:cs="Times New Roman"/>
                <w:sz w:val="24"/>
                <w:szCs w:val="24"/>
              </w:rPr>
              <w:t>Tiriamoji</w:t>
            </w:r>
            <w:r w:rsidR="00BE0A80">
              <w:rPr>
                <w:rFonts w:ascii="Times New Roman" w:hAnsi="Times New Roman" w:cs="Times New Roman"/>
                <w:sz w:val="24"/>
                <w:szCs w:val="24"/>
              </w:rPr>
              <w:t>-</w:t>
            </w:r>
            <w:r w:rsidRPr="00651E6A">
              <w:rPr>
                <w:rFonts w:ascii="Times New Roman" w:hAnsi="Times New Roman" w:cs="Times New Roman"/>
                <w:sz w:val="24"/>
                <w:szCs w:val="24"/>
              </w:rPr>
              <w:t>analitinė veikla</w:t>
            </w:r>
          </w:p>
        </w:tc>
        <w:tc>
          <w:tcPr>
            <w:tcW w:w="2070" w:type="dxa"/>
          </w:tcPr>
          <w:p w14:paraId="62103D37" w14:textId="5AF250AC" w:rsidR="00C1648A" w:rsidRDefault="00C1648A" w:rsidP="002C60A3">
            <w:pPr>
              <w:spacing w:line="240" w:lineRule="auto"/>
              <w:rPr>
                <w:rFonts w:ascii="Times New Roman" w:hAnsi="Times New Roman" w:cs="Times New Roman"/>
                <w:sz w:val="24"/>
                <w:szCs w:val="24"/>
              </w:rPr>
            </w:pPr>
            <w:r w:rsidRPr="00651E6A">
              <w:rPr>
                <w:rFonts w:ascii="Times New Roman" w:hAnsi="Times New Roman" w:cs="Times New Roman"/>
                <w:sz w:val="24"/>
                <w:szCs w:val="24"/>
              </w:rPr>
              <w:t>Prevencinė</w:t>
            </w:r>
            <w:r w:rsidR="00BE0A80">
              <w:rPr>
                <w:rFonts w:ascii="Times New Roman" w:hAnsi="Times New Roman" w:cs="Times New Roman"/>
                <w:sz w:val="24"/>
                <w:szCs w:val="24"/>
              </w:rPr>
              <w:t>-</w:t>
            </w:r>
            <w:r w:rsidRPr="00651E6A">
              <w:rPr>
                <w:rFonts w:ascii="Times New Roman" w:hAnsi="Times New Roman" w:cs="Times New Roman"/>
                <w:sz w:val="24"/>
                <w:szCs w:val="24"/>
              </w:rPr>
              <w:t>projektinė veikla</w:t>
            </w:r>
          </w:p>
          <w:p w14:paraId="240956A0" w14:textId="77777777" w:rsidR="00C53D77" w:rsidRPr="00651E6A" w:rsidRDefault="00C53D77" w:rsidP="002C60A3">
            <w:pPr>
              <w:spacing w:line="240" w:lineRule="auto"/>
              <w:rPr>
                <w:rFonts w:ascii="Times New Roman" w:hAnsi="Times New Roman" w:cs="Times New Roman"/>
                <w:sz w:val="24"/>
                <w:szCs w:val="24"/>
              </w:rPr>
            </w:pPr>
          </w:p>
        </w:tc>
        <w:tc>
          <w:tcPr>
            <w:tcW w:w="1985" w:type="dxa"/>
          </w:tcPr>
          <w:p w14:paraId="154D0454" w14:textId="77777777" w:rsidR="00C1648A" w:rsidRPr="00651E6A" w:rsidRDefault="00C1648A" w:rsidP="002C60A3">
            <w:pPr>
              <w:spacing w:line="240" w:lineRule="auto"/>
              <w:rPr>
                <w:rFonts w:ascii="Times New Roman" w:hAnsi="Times New Roman" w:cs="Times New Roman"/>
                <w:sz w:val="24"/>
                <w:szCs w:val="24"/>
              </w:rPr>
            </w:pPr>
            <w:r w:rsidRPr="00651E6A">
              <w:rPr>
                <w:rFonts w:ascii="Times New Roman" w:hAnsi="Times New Roman" w:cs="Times New Roman"/>
                <w:sz w:val="24"/>
                <w:szCs w:val="24"/>
              </w:rPr>
              <w:t>Švietėjiška veikla</w:t>
            </w:r>
          </w:p>
        </w:tc>
        <w:tc>
          <w:tcPr>
            <w:tcW w:w="1871" w:type="dxa"/>
          </w:tcPr>
          <w:p w14:paraId="46ABD9F1" w14:textId="77777777" w:rsidR="00C1648A" w:rsidRPr="00651E6A" w:rsidRDefault="00C1648A" w:rsidP="002C60A3">
            <w:pPr>
              <w:spacing w:line="240" w:lineRule="auto"/>
              <w:rPr>
                <w:rFonts w:ascii="Times New Roman" w:hAnsi="Times New Roman" w:cs="Times New Roman"/>
                <w:sz w:val="24"/>
                <w:szCs w:val="24"/>
              </w:rPr>
            </w:pPr>
            <w:r w:rsidRPr="00651E6A">
              <w:rPr>
                <w:rFonts w:ascii="Times New Roman" w:hAnsi="Times New Roman" w:cs="Times New Roman"/>
                <w:sz w:val="24"/>
                <w:szCs w:val="24"/>
              </w:rPr>
              <w:t>Kita PPT veikla</w:t>
            </w:r>
          </w:p>
        </w:tc>
      </w:tr>
      <w:tr w:rsidR="00C1648A" w14:paraId="51467AE1" w14:textId="77777777" w:rsidTr="001A470C">
        <w:tc>
          <w:tcPr>
            <w:tcW w:w="2072" w:type="dxa"/>
          </w:tcPr>
          <w:p w14:paraId="32813D32" w14:textId="0B373541" w:rsidR="00C53D77" w:rsidRPr="00651E6A" w:rsidRDefault="00071A60" w:rsidP="002C60A3">
            <w:pPr>
              <w:spacing w:line="240" w:lineRule="auto"/>
              <w:rPr>
                <w:rFonts w:ascii="Times New Roman" w:hAnsi="Times New Roman" w:cs="Times New Roman"/>
                <w:sz w:val="24"/>
                <w:szCs w:val="24"/>
              </w:rPr>
            </w:pPr>
            <w:r>
              <w:rPr>
                <w:rFonts w:ascii="Times New Roman" w:hAnsi="Times New Roman" w:cs="Times New Roman"/>
                <w:sz w:val="24"/>
                <w:szCs w:val="24"/>
              </w:rPr>
              <w:t>128</w:t>
            </w:r>
          </w:p>
        </w:tc>
        <w:tc>
          <w:tcPr>
            <w:tcW w:w="1925" w:type="dxa"/>
          </w:tcPr>
          <w:p w14:paraId="231569B4" w14:textId="183E6535" w:rsidR="002E59B9" w:rsidRPr="00651E6A" w:rsidRDefault="00FB659E" w:rsidP="002C60A3">
            <w:pPr>
              <w:spacing w:line="240" w:lineRule="auto"/>
              <w:rPr>
                <w:rFonts w:ascii="Times New Roman" w:hAnsi="Times New Roman" w:cs="Times New Roman"/>
                <w:sz w:val="24"/>
                <w:szCs w:val="24"/>
              </w:rPr>
            </w:pPr>
            <w:r>
              <w:rPr>
                <w:rFonts w:ascii="Times New Roman" w:hAnsi="Times New Roman" w:cs="Times New Roman"/>
                <w:sz w:val="24"/>
                <w:szCs w:val="24"/>
              </w:rPr>
              <w:t>8</w:t>
            </w:r>
          </w:p>
        </w:tc>
        <w:tc>
          <w:tcPr>
            <w:tcW w:w="2070" w:type="dxa"/>
          </w:tcPr>
          <w:p w14:paraId="0784E8C3" w14:textId="0F2B4D0A" w:rsidR="002E59B9" w:rsidRPr="00651E6A" w:rsidRDefault="00071A60" w:rsidP="002C60A3">
            <w:pPr>
              <w:spacing w:line="240" w:lineRule="auto"/>
              <w:rPr>
                <w:rFonts w:ascii="Times New Roman" w:hAnsi="Times New Roman" w:cs="Times New Roman"/>
                <w:sz w:val="24"/>
                <w:szCs w:val="24"/>
              </w:rPr>
            </w:pPr>
            <w:r>
              <w:rPr>
                <w:rFonts w:ascii="Times New Roman" w:hAnsi="Times New Roman" w:cs="Times New Roman"/>
                <w:sz w:val="24"/>
                <w:szCs w:val="24"/>
              </w:rPr>
              <w:t>37</w:t>
            </w:r>
          </w:p>
        </w:tc>
        <w:tc>
          <w:tcPr>
            <w:tcW w:w="1985" w:type="dxa"/>
          </w:tcPr>
          <w:p w14:paraId="10E22BD0" w14:textId="6C160A33" w:rsidR="002E59B9" w:rsidRPr="00651E6A" w:rsidRDefault="00FB659E" w:rsidP="002C60A3">
            <w:pPr>
              <w:spacing w:line="240" w:lineRule="auto"/>
              <w:rPr>
                <w:rFonts w:ascii="Times New Roman" w:hAnsi="Times New Roman" w:cs="Times New Roman"/>
                <w:sz w:val="24"/>
                <w:szCs w:val="24"/>
              </w:rPr>
            </w:pPr>
            <w:r>
              <w:rPr>
                <w:rFonts w:ascii="Times New Roman" w:hAnsi="Times New Roman" w:cs="Times New Roman"/>
                <w:sz w:val="24"/>
                <w:szCs w:val="24"/>
              </w:rPr>
              <w:t>64</w:t>
            </w:r>
          </w:p>
        </w:tc>
        <w:tc>
          <w:tcPr>
            <w:tcW w:w="1871" w:type="dxa"/>
          </w:tcPr>
          <w:p w14:paraId="4FB797C7" w14:textId="261832BA" w:rsidR="002E59B9" w:rsidRPr="00651E6A" w:rsidRDefault="00FB659E" w:rsidP="002C60A3">
            <w:pPr>
              <w:spacing w:line="240" w:lineRule="auto"/>
              <w:rPr>
                <w:rFonts w:ascii="Times New Roman" w:hAnsi="Times New Roman" w:cs="Times New Roman"/>
                <w:sz w:val="24"/>
                <w:szCs w:val="24"/>
              </w:rPr>
            </w:pPr>
            <w:r>
              <w:rPr>
                <w:rFonts w:ascii="Times New Roman" w:hAnsi="Times New Roman" w:cs="Times New Roman"/>
                <w:sz w:val="24"/>
                <w:szCs w:val="24"/>
              </w:rPr>
              <w:t>85</w:t>
            </w:r>
          </w:p>
        </w:tc>
      </w:tr>
    </w:tbl>
    <w:p w14:paraId="65596C3A" w14:textId="77777777" w:rsidR="00BD5EFF" w:rsidRDefault="00BD5EFF" w:rsidP="002C60A3">
      <w:pPr>
        <w:spacing w:after="0" w:line="240" w:lineRule="auto"/>
        <w:rPr>
          <w:rFonts w:ascii="Times New Roman" w:hAnsi="Times New Roman" w:cs="Times New Roman"/>
          <w:color w:val="FF0000"/>
          <w:sz w:val="24"/>
          <w:szCs w:val="24"/>
        </w:rPr>
      </w:pPr>
    </w:p>
    <w:p w14:paraId="556CF0E5" w14:textId="4DA17BB0" w:rsidR="00C15113" w:rsidRPr="00BE0A80" w:rsidRDefault="00BE0A80" w:rsidP="006D5126">
      <w:pPr>
        <w:pStyle w:val="Sraopastraipa"/>
        <w:spacing w:after="0" w:line="240" w:lineRule="auto"/>
        <w:ind w:left="0" w:firstLine="851"/>
        <w:rPr>
          <w:rFonts w:ascii="Times New Roman" w:hAnsi="Times New Roman" w:cs="Times New Roman"/>
          <w:b/>
          <w:sz w:val="24"/>
          <w:szCs w:val="24"/>
        </w:rPr>
      </w:pPr>
      <w:r>
        <w:rPr>
          <w:rFonts w:ascii="Times New Roman" w:hAnsi="Times New Roman" w:cs="Times New Roman"/>
          <w:b/>
          <w:sz w:val="24"/>
          <w:szCs w:val="24"/>
        </w:rPr>
        <w:t xml:space="preserve">6. </w:t>
      </w:r>
      <w:r w:rsidR="00C15113" w:rsidRPr="00680A00">
        <w:rPr>
          <w:rFonts w:ascii="Times New Roman" w:hAnsi="Times New Roman" w:cs="Times New Roman"/>
          <w:b/>
          <w:sz w:val="24"/>
          <w:szCs w:val="24"/>
        </w:rPr>
        <w:t>Svarbi</w:t>
      </w:r>
      <w:r w:rsidR="00BA4FC2" w:rsidRPr="00680A00">
        <w:rPr>
          <w:rFonts w:ascii="Times New Roman" w:hAnsi="Times New Roman" w:cs="Times New Roman"/>
          <w:b/>
          <w:sz w:val="24"/>
          <w:szCs w:val="24"/>
        </w:rPr>
        <w:t xml:space="preserve"> </w:t>
      </w:r>
      <w:r w:rsidR="00C15113" w:rsidRPr="00680A00">
        <w:rPr>
          <w:rFonts w:ascii="Times New Roman" w:hAnsi="Times New Roman" w:cs="Times New Roman"/>
          <w:b/>
          <w:sz w:val="24"/>
          <w:szCs w:val="24"/>
        </w:rPr>
        <w:t>informacija</w:t>
      </w:r>
      <w:r w:rsidR="00E412F5" w:rsidRPr="00680A00">
        <w:rPr>
          <w:rFonts w:ascii="Times New Roman" w:hAnsi="Times New Roman" w:cs="Times New Roman"/>
          <w:b/>
          <w:sz w:val="24"/>
          <w:szCs w:val="24"/>
        </w:rPr>
        <w:t xml:space="preserve"> apie PPT veiklą</w:t>
      </w:r>
      <w:r w:rsidR="00C15113" w:rsidRPr="00680A00">
        <w:rPr>
          <w:rFonts w:ascii="Times New Roman" w:hAnsi="Times New Roman" w:cs="Times New Roman"/>
          <w:b/>
          <w:sz w:val="24"/>
          <w:szCs w:val="24"/>
        </w:rPr>
        <w:t>:</w:t>
      </w:r>
    </w:p>
    <w:p w14:paraId="64314C8E" w14:textId="4712EE79" w:rsidR="009C2DF2" w:rsidRPr="009C2DF2" w:rsidRDefault="009C2DF2" w:rsidP="006D5126">
      <w:pPr>
        <w:spacing w:after="0" w:line="240" w:lineRule="auto"/>
        <w:ind w:firstLine="851"/>
        <w:jc w:val="both"/>
        <w:rPr>
          <w:rFonts w:ascii="Times New Roman" w:eastAsia="Calibri" w:hAnsi="Times New Roman" w:cs="Times New Roman"/>
          <w:sz w:val="24"/>
          <w:szCs w:val="24"/>
        </w:rPr>
      </w:pPr>
      <w:r w:rsidRPr="009C2DF2">
        <w:rPr>
          <w:rFonts w:ascii="Times New Roman" w:eastAsia="Calibri" w:hAnsi="Times New Roman" w:cs="Times New Roman"/>
          <w:sz w:val="24"/>
          <w:szCs w:val="24"/>
        </w:rPr>
        <w:t xml:space="preserve">6.1. 2021 metų veiklos prioritetas: </w:t>
      </w:r>
      <w:r w:rsidR="00C160DB">
        <w:rPr>
          <w:rFonts w:ascii="Times New Roman" w:eastAsia="Calibri" w:hAnsi="Times New Roman" w:cs="Times New Roman"/>
          <w:sz w:val="24"/>
          <w:szCs w:val="24"/>
        </w:rPr>
        <w:t xml:space="preserve">ikimokyklinio ir priešmokyklinio amžiaus </w:t>
      </w:r>
      <w:r w:rsidRPr="009C2DF2">
        <w:rPr>
          <w:rFonts w:ascii="Times New Roman" w:eastAsia="Calibri" w:hAnsi="Times New Roman" w:cs="Times New Roman"/>
          <w:sz w:val="24"/>
          <w:szCs w:val="24"/>
        </w:rPr>
        <w:t>vaikų gebėjimų vertinimas; pasidalinimas gerąj</w:t>
      </w:r>
      <w:r w:rsidR="00BE0A80">
        <w:rPr>
          <w:rFonts w:ascii="Times New Roman" w:eastAsia="Calibri" w:hAnsi="Times New Roman" w:cs="Times New Roman"/>
          <w:sz w:val="24"/>
          <w:szCs w:val="24"/>
        </w:rPr>
        <w:t>a</w:t>
      </w:r>
      <w:r w:rsidRPr="009C2DF2">
        <w:rPr>
          <w:rFonts w:ascii="Times New Roman" w:eastAsia="Calibri" w:hAnsi="Times New Roman" w:cs="Times New Roman"/>
          <w:sz w:val="24"/>
          <w:szCs w:val="24"/>
        </w:rPr>
        <w:t xml:space="preserve"> patirtimi ir problematika dviem  klausimais: </w:t>
      </w:r>
    </w:p>
    <w:p w14:paraId="5252DB3F" w14:textId="3C536223" w:rsidR="009C2DF2" w:rsidRPr="009C2DF2" w:rsidRDefault="00BE0A80" w:rsidP="006D512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2DF2" w:rsidRPr="009C2DF2">
        <w:rPr>
          <w:rFonts w:ascii="Times New Roman" w:eastAsia="Calibri" w:hAnsi="Times New Roman" w:cs="Times New Roman"/>
          <w:sz w:val="24"/>
          <w:szCs w:val="24"/>
        </w:rPr>
        <w:t xml:space="preserve"> Individualių pagalbos planų rengimas</w:t>
      </w:r>
      <w:r>
        <w:rPr>
          <w:rFonts w:ascii="Times New Roman" w:eastAsia="Calibri" w:hAnsi="Times New Roman" w:cs="Times New Roman"/>
          <w:sz w:val="24"/>
          <w:szCs w:val="24"/>
        </w:rPr>
        <w:t>.</w:t>
      </w:r>
    </w:p>
    <w:p w14:paraId="4FB1DCCC" w14:textId="65E8ABCF" w:rsidR="009C2DF2" w:rsidRPr="009C2DF2" w:rsidRDefault="00BE0A80" w:rsidP="006D512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C2DF2" w:rsidRPr="009C2DF2">
        <w:rPr>
          <w:rFonts w:ascii="Times New Roman" w:eastAsia="Calibri" w:hAnsi="Times New Roman" w:cs="Times New Roman"/>
          <w:sz w:val="24"/>
          <w:szCs w:val="24"/>
        </w:rPr>
        <w:t>VGK bendradarbiavimo efektyvumo problematika.</w:t>
      </w:r>
    </w:p>
    <w:p w14:paraId="757060F0" w14:textId="72112DB6" w:rsidR="009C2DF2" w:rsidRPr="009C2DF2" w:rsidRDefault="009C2DF2" w:rsidP="006D5126">
      <w:pPr>
        <w:spacing w:after="0" w:line="240" w:lineRule="auto"/>
        <w:ind w:firstLine="851"/>
        <w:jc w:val="both"/>
        <w:rPr>
          <w:rFonts w:ascii="Times New Roman" w:eastAsia="Calibri" w:hAnsi="Times New Roman" w:cs="Times New Roman"/>
          <w:sz w:val="24"/>
          <w:szCs w:val="24"/>
        </w:rPr>
      </w:pPr>
      <w:r w:rsidRPr="009C2DF2">
        <w:rPr>
          <w:rFonts w:ascii="Times New Roman" w:eastAsia="Calibri" w:hAnsi="Times New Roman" w:cs="Times New Roman"/>
          <w:sz w:val="24"/>
          <w:szCs w:val="24"/>
        </w:rPr>
        <w:t xml:space="preserve">6.2. 2021 metų reikšmingiausi pasiekimai: buvo įvertinti visi ikimokyklinio ir priešmokyklinio amžiaus vaikai </w:t>
      </w:r>
      <w:r w:rsidR="00BE0A80">
        <w:rPr>
          <w:rFonts w:ascii="Times New Roman" w:eastAsia="Calibri" w:hAnsi="Times New Roman" w:cs="Times New Roman"/>
          <w:sz w:val="24"/>
          <w:szCs w:val="24"/>
        </w:rPr>
        <w:t>pagal poreikį</w:t>
      </w:r>
      <w:r w:rsidRPr="009C2DF2">
        <w:rPr>
          <w:rFonts w:ascii="Times New Roman" w:eastAsia="Calibri" w:hAnsi="Times New Roman" w:cs="Times New Roman"/>
          <w:sz w:val="24"/>
          <w:szCs w:val="24"/>
        </w:rPr>
        <w:t>. Surengtos diskusijos, pasidalinimas gerąja patirtimi, organizuota konferencija.</w:t>
      </w:r>
    </w:p>
    <w:p w14:paraId="7343C76D" w14:textId="496D7620" w:rsidR="009C2DF2" w:rsidRPr="009C2DF2" w:rsidRDefault="009C2DF2" w:rsidP="006D5126">
      <w:pPr>
        <w:spacing w:after="0" w:line="240" w:lineRule="auto"/>
        <w:ind w:firstLine="851"/>
        <w:contextualSpacing/>
        <w:jc w:val="both"/>
        <w:rPr>
          <w:rFonts w:ascii="Times New Roman" w:eastAsia="Calibri" w:hAnsi="Times New Roman" w:cs="Times New Roman"/>
          <w:sz w:val="24"/>
          <w:szCs w:val="24"/>
        </w:rPr>
      </w:pPr>
      <w:r w:rsidRPr="009C2DF2">
        <w:rPr>
          <w:rFonts w:ascii="Times New Roman" w:eastAsia="Calibri" w:hAnsi="Times New Roman" w:cs="Times New Roman"/>
          <w:sz w:val="24"/>
          <w:szCs w:val="24"/>
        </w:rPr>
        <w:t xml:space="preserve">6.3. 2021 metų didžiausi sunkumai, problemos: didelis darbo krūvis skirtas gebėjimų </w:t>
      </w:r>
    </w:p>
    <w:p w14:paraId="0A46A48D" w14:textId="1852FC53" w:rsidR="009C2DF2" w:rsidRPr="009C2DF2" w:rsidRDefault="00BE0A80" w:rsidP="006D5126">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009C2DF2">
        <w:rPr>
          <w:rFonts w:ascii="Times New Roman" w:eastAsia="Calibri" w:hAnsi="Times New Roman" w:cs="Times New Roman"/>
          <w:sz w:val="24"/>
          <w:szCs w:val="24"/>
        </w:rPr>
        <w:t>ertinimams</w:t>
      </w:r>
      <w:r>
        <w:rPr>
          <w:rFonts w:ascii="Times New Roman" w:eastAsia="Calibri" w:hAnsi="Times New Roman" w:cs="Times New Roman"/>
          <w:sz w:val="24"/>
          <w:szCs w:val="24"/>
        </w:rPr>
        <w:t>,</w:t>
      </w:r>
      <w:r w:rsidR="009C2DF2" w:rsidRPr="009C2DF2">
        <w:rPr>
          <w:rFonts w:ascii="Times New Roman" w:eastAsia="Calibri" w:hAnsi="Times New Roman" w:cs="Times New Roman"/>
          <w:sz w:val="24"/>
          <w:szCs w:val="24"/>
        </w:rPr>
        <w:t xml:space="preserve"> informacijos ir kvalifikacinių mokymų gausa. Klientų ir personalo sergamumas įneš</w:t>
      </w:r>
      <w:r w:rsidR="00590AD7">
        <w:rPr>
          <w:rFonts w:ascii="Times New Roman" w:eastAsia="Calibri" w:hAnsi="Times New Roman" w:cs="Times New Roman"/>
          <w:sz w:val="24"/>
          <w:szCs w:val="24"/>
        </w:rPr>
        <w:t>ė (-</w:t>
      </w:r>
      <w:r w:rsidR="009C2DF2" w:rsidRPr="009C2DF2">
        <w:rPr>
          <w:rFonts w:ascii="Times New Roman" w:eastAsia="Calibri" w:hAnsi="Times New Roman" w:cs="Times New Roman"/>
          <w:sz w:val="24"/>
          <w:szCs w:val="24"/>
        </w:rPr>
        <w:t>a</w:t>
      </w:r>
      <w:r w:rsidR="00590AD7">
        <w:rPr>
          <w:rFonts w:ascii="Times New Roman" w:eastAsia="Calibri" w:hAnsi="Times New Roman" w:cs="Times New Roman"/>
          <w:sz w:val="24"/>
          <w:szCs w:val="24"/>
        </w:rPr>
        <w:t>)</w:t>
      </w:r>
      <w:r w:rsidR="009C2DF2" w:rsidRPr="009C2DF2">
        <w:rPr>
          <w:rFonts w:ascii="Times New Roman" w:eastAsia="Calibri" w:hAnsi="Times New Roman" w:cs="Times New Roman"/>
          <w:sz w:val="24"/>
          <w:szCs w:val="24"/>
        </w:rPr>
        <w:t xml:space="preserve"> labai daug nestabilumo, poreikį nuolatos derinti </w:t>
      </w:r>
      <w:r w:rsidR="009C2DF2">
        <w:rPr>
          <w:rFonts w:ascii="Times New Roman" w:eastAsia="Calibri" w:hAnsi="Times New Roman" w:cs="Times New Roman"/>
          <w:sz w:val="24"/>
          <w:szCs w:val="24"/>
        </w:rPr>
        <w:t>ir keisti savo veiklos organizavimą</w:t>
      </w:r>
      <w:r w:rsidR="009C2DF2" w:rsidRPr="009C2DF2">
        <w:rPr>
          <w:rFonts w:ascii="Times New Roman" w:eastAsia="Calibri" w:hAnsi="Times New Roman" w:cs="Times New Roman"/>
          <w:sz w:val="24"/>
          <w:szCs w:val="24"/>
        </w:rPr>
        <w:t>.</w:t>
      </w:r>
    </w:p>
    <w:p w14:paraId="61DC3659" w14:textId="77777777" w:rsidR="00590AD7" w:rsidRDefault="009C2DF2" w:rsidP="006D5126">
      <w:pPr>
        <w:numPr>
          <w:ilvl w:val="1"/>
          <w:numId w:val="16"/>
        </w:numPr>
        <w:spacing w:after="0" w:line="240" w:lineRule="auto"/>
        <w:ind w:left="0" w:firstLine="851"/>
        <w:contextualSpacing/>
        <w:jc w:val="both"/>
        <w:rPr>
          <w:rFonts w:ascii="Times New Roman" w:eastAsia="Calibri" w:hAnsi="Times New Roman" w:cs="Times New Roman"/>
          <w:sz w:val="24"/>
          <w:szCs w:val="24"/>
        </w:rPr>
      </w:pPr>
      <w:r w:rsidRPr="009C2DF2">
        <w:rPr>
          <w:rFonts w:ascii="Times New Roman" w:eastAsia="Calibri" w:hAnsi="Times New Roman" w:cs="Times New Roman"/>
          <w:sz w:val="24"/>
          <w:szCs w:val="24"/>
        </w:rPr>
        <w:t xml:space="preserve"> Siūlymai, pastabos PPT veiklos kokybės ir efektyvumo gerinimui: </w:t>
      </w:r>
      <w:r>
        <w:rPr>
          <w:rFonts w:ascii="Times New Roman" w:hAnsi="Times New Roman" w:cs="Times New Roman"/>
          <w:sz w:val="24"/>
          <w:szCs w:val="24"/>
        </w:rPr>
        <w:t>darbui tarnyboje</w:t>
      </w:r>
      <w:r>
        <w:rPr>
          <w:rFonts w:ascii="Times New Roman" w:eastAsia="Calibri" w:hAnsi="Times New Roman" w:cs="Times New Roman"/>
          <w:sz w:val="24"/>
          <w:szCs w:val="24"/>
        </w:rPr>
        <w:t xml:space="preserve"> </w:t>
      </w:r>
      <w:r w:rsidR="00590AD7">
        <w:rPr>
          <w:rFonts w:ascii="Times New Roman" w:eastAsia="Calibri" w:hAnsi="Times New Roman" w:cs="Times New Roman"/>
          <w:sz w:val="24"/>
          <w:szCs w:val="24"/>
        </w:rPr>
        <w:t xml:space="preserve">nuo </w:t>
      </w:r>
    </w:p>
    <w:p w14:paraId="0FB6B53D" w14:textId="77F9BF37" w:rsidR="009C2DF2" w:rsidRPr="009C2DF2" w:rsidRDefault="00590AD7" w:rsidP="006D5126">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2022 m. rugpjūčio mėn. </w:t>
      </w:r>
      <w:r w:rsidR="009C2DF2" w:rsidRPr="009C2DF2">
        <w:rPr>
          <w:rFonts w:ascii="Times New Roman" w:eastAsia="Calibri" w:hAnsi="Times New Roman" w:cs="Times New Roman"/>
          <w:sz w:val="24"/>
          <w:szCs w:val="24"/>
        </w:rPr>
        <w:t>būtinas 1 socialinio pedagogo</w:t>
      </w:r>
      <w:r w:rsidR="009C2DF2" w:rsidRPr="00590AD7">
        <w:rPr>
          <w:rFonts w:ascii="Times New Roman" w:eastAsia="Calibri" w:hAnsi="Times New Roman" w:cs="Times New Roman"/>
          <w:sz w:val="24"/>
          <w:szCs w:val="24"/>
        </w:rPr>
        <w:t xml:space="preserve"> </w:t>
      </w:r>
      <w:r w:rsidR="009C2DF2" w:rsidRPr="009C2DF2">
        <w:rPr>
          <w:rFonts w:ascii="Times New Roman" w:eastAsia="Calibri" w:hAnsi="Times New Roman" w:cs="Times New Roman"/>
          <w:sz w:val="24"/>
          <w:szCs w:val="24"/>
        </w:rPr>
        <w:t xml:space="preserve">etatas. Lūkestis:  1 psichologo etatas </w:t>
      </w:r>
      <w:r w:rsidR="00BE0A80">
        <w:rPr>
          <w:rFonts w:ascii="Times New Roman" w:eastAsia="Calibri" w:hAnsi="Times New Roman" w:cs="Times New Roman"/>
          <w:sz w:val="24"/>
          <w:szCs w:val="24"/>
        </w:rPr>
        <w:t>kiek</w:t>
      </w:r>
      <w:r w:rsidR="009C2DF2" w:rsidRPr="009C2DF2">
        <w:rPr>
          <w:rFonts w:ascii="Times New Roman" w:eastAsia="Calibri" w:hAnsi="Times New Roman" w:cs="Times New Roman"/>
          <w:sz w:val="24"/>
          <w:szCs w:val="24"/>
        </w:rPr>
        <w:t xml:space="preserve">vienai ikimokyklinei įstaigai, </w:t>
      </w:r>
      <w:r w:rsidR="00410687">
        <w:rPr>
          <w:rFonts w:ascii="Times New Roman" w:eastAsia="Calibri" w:hAnsi="Times New Roman" w:cs="Times New Roman"/>
          <w:sz w:val="24"/>
          <w:szCs w:val="24"/>
        </w:rPr>
        <w:t xml:space="preserve">po </w:t>
      </w:r>
      <w:r w:rsidR="009C2DF2" w:rsidRPr="009C2DF2">
        <w:rPr>
          <w:rFonts w:ascii="Times New Roman" w:eastAsia="Calibri" w:hAnsi="Times New Roman" w:cs="Times New Roman"/>
          <w:sz w:val="24"/>
          <w:szCs w:val="24"/>
        </w:rPr>
        <w:t>0,5 etato soc</w:t>
      </w:r>
      <w:r w:rsidR="00BE0A80">
        <w:rPr>
          <w:rFonts w:ascii="Times New Roman" w:eastAsia="Calibri" w:hAnsi="Times New Roman" w:cs="Times New Roman"/>
          <w:sz w:val="24"/>
          <w:szCs w:val="24"/>
        </w:rPr>
        <w:t>ialinio</w:t>
      </w:r>
      <w:r w:rsidR="009C2DF2" w:rsidRPr="009C2DF2">
        <w:rPr>
          <w:rFonts w:ascii="Times New Roman" w:eastAsia="Calibri" w:hAnsi="Times New Roman" w:cs="Times New Roman"/>
          <w:sz w:val="24"/>
          <w:szCs w:val="24"/>
        </w:rPr>
        <w:t xml:space="preserve"> pedagogo </w:t>
      </w:r>
      <w:r w:rsidR="00BE0A80">
        <w:rPr>
          <w:rFonts w:ascii="Times New Roman" w:eastAsia="Calibri" w:hAnsi="Times New Roman" w:cs="Times New Roman"/>
          <w:sz w:val="24"/>
          <w:szCs w:val="24"/>
        </w:rPr>
        <w:t>kiek</w:t>
      </w:r>
      <w:r w:rsidR="009C2DF2" w:rsidRPr="009C2DF2">
        <w:rPr>
          <w:rFonts w:ascii="Times New Roman" w:eastAsia="Calibri" w:hAnsi="Times New Roman" w:cs="Times New Roman"/>
          <w:sz w:val="24"/>
          <w:szCs w:val="24"/>
        </w:rPr>
        <w:t>vienai ikimokyklinei įstaigai. Susirūpinimą kelia neaiški padėtis dėl galimų permainų</w:t>
      </w:r>
      <w:r w:rsidR="00410687">
        <w:rPr>
          <w:rFonts w:ascii="Times New Roman" w:eastAsia="Calibri" w:hAnsi="Times New Roman" w:cs="Times New Roman"/>
          <w:sz w:val="24"/>
          <w:szCs w:val="24"/>
        </w:rPr>
        <w:t xml:space="preserve"> šalyje</w:t>
      </w:r>
      <w:r w:rsidR="009C2DF2" w:rsidRPr="009C2DF2">
        <w:rPr>
          <w:rFonts w:ascii="Times New Roman" w:eastAsia="Calibri" w:hAnsi="Times New Roman" w:cs="Times New Roman"/>
          <w:sz w:val="24"/>
          <w:szCs w:val="24"/>
        </w:rPr>
        <w:t xml:space="preserve"> reorganizuojant tarnybų veiklą</w:t>
      </w:r>
      <w:r w:rsidR="00410687">
        <w:rPr>
          <w:rFonts w:ascii="Times New Roman" w:eastAsia="Calibri" w:hAnsi="Times New Roman" w:cs="Times New Roman"/>
          <w:sz w:val="24"/>
          <w:szCs w:val="24"/>
        </w:rPr>
        <w:t>,</w:t>
      </w:r>
      <w:r w:rsidR="009C2DF2" w:rsidRPr="009C2DF2">
        <w:rPr>
          <w:rFonts w:ascii="Times New Roman" w:eastAsia="Calibri" w:hAnsi="Times New Roman" w:cs="Times New Roman"/>
          <w:sz w:val="24"/>
          <w:szCs w:val="24"/>
        </w:rPr>
        <w:t xml:space="preserve"> keičiant sutrikimų klasifikaciją ir švietimo pagalbos sistemą.</w:t>
      </w:r>
    </w:p>
    <w:p w14:paraId="572314DF" w14:textId="77777777" w:rsidR="00671E95" w:rsidRDefault="00671E95" w:rsidP="002C60A3">
      <w:pPr>
        <w:spacing w:after="0" w:line="240" w:lineRule="auto"/>
      </w:pPr>
    </w:p>
    <w:p w14:paraId="157703F7" w14:textId="086F4448" w:rsidR="00671E95" w:rsidRPr="008A541E" w:rsidRDefault="00B434A7" w:rsidP="002C60A3">
      <w:pPr>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sidR="002C60A3">
        <w:rPr>
          <w:rFonts w:ascii="Times New Roman" w:hAnsi="Times New Roman" w:cs="Times New Roman"/>
          <w:sz w:val="24"/>
          <w:szCs w:val="24"/>
        </w:rPr>
        <w:t xml:space="preserve">           </w:t>
      </w:r>
      <w:r>
        <w:rPr>
          <w:rFonts w:ascii="Times New Roman" w:hAnsi="Times New Roman" w:cs="Times New Roman"/>
          <w:sz w:val="24"/>
          <w:szCs w:val="24"/>
        </w:rPr>
        <w:t xml:space="preserve"> </w:t>
      </w:r>
      <w:r w:rsidR="008A541E" w:rsidRPr="008A541E">
        <w:rPr>
          <w:rFonts w:ascii="Times New Roman" w:hAnsi="Times New Roman" w:cs="Times New Roman"/>
          <w:sz w:val="24"/>
          <w:szCs w:val="24"/>
        </w:rPr>
        <w:t>______________________________________</w:t>
      </w:r>
      <w:r w:rsidR="008A541E">
        <w:rPr>
          <w:rFonts w:ascii="Times New Roman" w:hAnsi="Times New Roman" w:cs="Times New Roman"/>
          <w:sz w:val="24"/>
          <w:szCs w:val="24"/>
        </w:rPr>
        <w:t>_____________</w:t>
      </w:r>
    </w:p>
    <w:sectPr w:rsidR="00671E95" w:rsidRPr="008A541E" w:rsidSect="006D512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0716C" w14:textId="77777777" w:rsidR="00DC7AA0" w:rsidRDefault="00DC7AA0" w:rsidP="00A22F2A">
      <w:pPr>
        <w:spacing w:after="0" w:line="240" w:lineRule="auto"/>
      </w:pPr>
      <w:r>
        <w:separator/>
      </w:r>
    </w:p>
  </w:endnote>
  <w:endnote w:type="continuationSeparator" w:id="0">
    <w:p w14:paraId="666EE9C1" w14:textId="77777777" w:rsidR="00DC7AA0" w:rsidRDefault="00DC7AA0" w:rsidP="00A2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89D54" w14:textId="77777777" w:rsidR="00DC7AA0" w:rsidRDefault="00DC7AA0" w:rsidP="00A22F2A">
      <w:pPr>
        <w:spacing w:after="0" w:line="240" w:lineRule="auto"/>
      </w:pPr>
      <w:r>
        <w:separator/>
      </w:r>
    </w:p>
  </w:footnote>
  <w:footnote w:type="continuationSeparator" w:id="0">
    <w:p w14:paraId="17503BFC" w14:textId="77777777" w:rsidR="00DC7AA0" w:rsidRDefault="00DC7AA0" w:rsidP="00A22F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656297"/>
      <w:docPartObj>
        <w:docPartGallery w:val="Page Numbers (Top of Page)"/>
        <w:docPartUnique/>
      </w:docPartObj>
    </w:sdtPr>
    <w:sdtEndPr/>
    <w:sdtContent>
      <w:p w14:paraId="62F7D124" w14:textId="3EB3CA3E" w:rsidR="00A22F2A" w:rsidRDefault="00A22F2A">
        <w:pPr>
          <w:pStyle w:val="Antrats"/>
          <w:jc w:val="center"/>
        </w:pPr>
        <w:r>
          <w:fldChar w:fldCharType="begin"/>
        </w:r>
        <w:r>
          <w:instrText>PAGE   \* MERGEFORMAT</w:instrText>
        </w:r>
        <w:r>
          <w:fldChar w:fldCharType="separate"/>
        </w:r>
        <w:r w:rsidR="00105676">
          <w:rPr>
            <w:noProof/>
          </w:rPr>
          <w:t>3</w:t>
        </w:r>
        <w:r>
          <w:fldChar w:fldCharType="end"/>
        </w:r>
      </w:p>
    </w:sdtContent>
  </w:sdt>
  <w:p w14:paraId="07295F2D" w14:textId="77777777" w:rsidR="00A22F2A" w:rsidRDefault="00A22F2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65D0"/>
    <w:multiLevelType w:val="hybridMultilevel"/>
    <w:tmpl w:val="49FEFFD6"/>
    <w:lvl w:ilvl="0" w:tplc="833C2D18">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1" w15:restartNumberingAfterBreak="0">
    <w:nsid w:val="0A964D2F"/>
    <w:multiLevelType w:val="hybridMultilevel"/>
    <w:tmpl w:val="84E84E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283889"/>
    <w:multiLevelType w:val="multilevel"/>
    <w:tmpl w:val="21BC91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35407D9"/>
    <w:multiLevelType w:val="multilevel"/>
    <w:tmpl w:val="2E0E264A"/>
    <w:lvl w:ilvl="0">
      <w:start w:val="1"/>
      <w:numFmt w:val="decimal"/>
      <w:lvlText w:val="%1."/>
      <w:lvlJc w:val="left"/>
      <w:pPr>
        <w:ind w:left="36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2AB23A9D"/>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10950EB"/>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 w15:restartNumberingAfterBreak="0">
    <w:nsid w:val="34E917E4"/>
    <w:multiLevelType w:val="multilevel"/>
    <w:tmpl w:val="2E0E264A"/>
    <w:lvl w:ilvl="0">
      <w:start w:val="1"/>
      <w:numFmt w:val="decimal"/>
      <w:lvlText w:val="%1."/>
      <w:lvlJc w:val="left"/>
      <w:pPr>
        <w:ind w:left="36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D9701DB"/>
    <w:multiLevelType w:val="multilevel"/>
    <w:tmpl w:val="CAB63F20"/>
    <w:lvl w:ilvl="0">
      <w:start w:val="6"/>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418309B3"/>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9" w15:restartNumberingAfterBreak="0">
    <w:nsid w:val="4A782E17"/>
    <w:multiLevelType w:val="hybridMultilevel"/>
    <w:tmpl w:val="51000516"/>
    <w:lvl w:ilvl="0" w:tplc="0427000F">
      <w:start w:val="6"/>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39B18EE"/>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58712EB4"/>
    <w:multiLevelType w:val="multilevel"/>
    <w:tmpl w:val="2E0E264A"/>
    <w:lvl w:ilvl="0">
      <w:start w:val="1"/>
      <w:numFmt w:val="decimal"/>
      <w:lvlText w:val="%1."/>
      <w:lvlJc w:val="left"/>
      <w:pPr>
        <w:ind w:left="72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61316F38"/>
    <w:multiLevelType w:val="multilevel"/>
    <w:tmpl w:val="EF4A73A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A47044A"/>
    <w:multiLevelType w:val="multilevel"/>
    <w:tmpl w:val="8320FF1A"/>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6A9650E3"/>
    <w:multiLevelType w:val="multilevel"/>
    <w:tmpl w:val="2E0E264A"/>
    <w:lvl w:ilvl="0">
      <w:start w:val="1"/>
      <w:numFmt w:val="decimal"/>
      <w:lvlText w:val="%1."/>
      <w:lvlJc w:val="left"/>
      <w:pPr>
        <w:ind w:left="360" w:hanging="360"/>
      </w:pPr>
    </w:lvl>
    <w:lvl w:ilvl="1">
      <w:start w:val="1"/>
      <w:numFmt w:val="decimal"/>
      <w:isLgl/>
      <w:lvlText w:val="%1.%2."/>
      <w:lvlJc w:val="left"/>
      <w:pPr>
        <w:ind w:left="1140" w:hanging="42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12"/>
  </w:num>
  <w:num w:numId="5">
    <w:abstractNumId w:val="10"/>
  </w:num>
  <w:num w:numId="6">
    <w:abstractNumId w:val="14"/>
  </w:num>
  <w:num w:numId="7">
    <w:abstractNumId w:val="11"/>
  </w:num>
  <w:num w:numId="8">
    <w:abstractNumId w:val="5"/>
  </w:num>
  <w:num w:numId="9">
    <w:abstractNumId w:val="1"/>
  </w:num>
  <w:num w:numId="10">
    <w:abstractNumId w:val="0"/>
  </w:num>
  <w:num w:numId="11">
    <w:abstractNumId w:val="9"/>
  </w:num>
  <w:num w:numId="12">
    <w:abstractNumId w:val="2"/>
  </w:num>
  <w:num w:numId="13">
    <w:abstractNumId w:val="6"/>
  </w:num>
  <w:num w:numId="14">
    <w:abstractNumId w:val="3"/>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4C7"/>
    <w:rsid w:val="000035CD"/>
    <w:rsid w:val="00015375"/>
    <w:rsid w:val="00031FEB"/>
    <w:rsid w:val="00036ACF"/>
    <w:rsid w:val="00042582"/>
    <w:rsid w:val="00046917"/>
    <w:rsid w:val="00047188"/>
    <w:rsid w:val="00051E2D"/>
    <w:rsid w:val="000667A6"/>
    <w:rsid w:val="00071A60"/>
    <w:rsid w:val="0007603E"/>
    <w:rsid w:val="00076FD5"/>
    <w:rsid w:val="00081264"/>
    <w:rsid w:val="00083B51"/>
    <w:rsid w:val="00094DD9"/>
    <w:rsid w:val="00097D5C"/>
    <w:rsid w:val="000A3056"/>
    <w:rsid w:val="000B0CCB"/>
    <w:rsid w:val="000C082E"/>
    <w:rsid w:val="000C0C3B"/>
    <w:rsid w:val="000C1299"/>
    <w:rsid w:val="000C7163"/>
    <w:rsid w:val="000C7654"/>
    <w:rsid w:val="000C7D93"/>
    <w:rsid w:val="000D0916"/>
    <w:rsid w:val="000E63D4"/>
    <w:rsid w:val="000E7446"/>
    <w:rsid w:val="000F61CF"/>
    <w:rsid w:val="00105676"/>
    <w:rsid w:val="00112DF4"/>
    <w:rsid w:val="0012104A"/>
    <w:rsid w:val="00130619"/>
    <w:rsid w:val="00143300"/>
    <w:rsid w:val="00152CC9"/>
    <w:rsid w:val="00163AA4"/>
    <w:rsid w:val="00171693"/>
    <w:rsid w:val="001732D6"/>
    <w:rsid w:val="001740AB"/>
    <w:rsid w:val="00175C69"/>
    <w:rsid w:val="00182C07"/>
    <w:rsid w:val="00193156"/>
    <w:rsid w:val="00194C53"/>
    <w:rsid w:val="001A470C"/>
    <w:rsid w:val="001A4C95"/>
    <w:rsid w:val="001A6242"/>
    <w:rsid w:val="001B0314"/>
    <w:rsid w:val="001B5C0E"/>
    <w:rsid w:val="001C02FE"/>
    <w:rsid w:val="001D1460"/>
    <w:rsid w:val="001D190C"/>
    <w:rsid w:val="001D7744"/>
    <w:rsid w:val="001E27DC"/>
    <w:rsid w:val="00213AAD"/>
    <w:rsid w:val="00215ABE"/>
    <w:rsid w:val="002213DE"/>
    <w:rsid w:val="00232D09"/>
    <w:rsid w:val="0024198A"/>
    <w:rsid w:val="00243716"/>
    <w:rsid w:val="00252497"/>
    <w:rsid w:val="00260C27"/>
    <w:rsid w:val="002678B9"/>
    <w:rsid w:val="00272570"/>
    <w:rsid w:val="00277954"/>
    <w:rsid w:val="00281998"/>
    <w:rsid w:val="002820D0"/>
    <w:rsid w:val="00292D41"/>
    <w:rsid w:val="002B34CF"/>
    <w:rsid w:val="002C60A3"/>
    <w:rsid w:val="002D4CC2"/>
    <w:rsid w:val="002E28CD"/>
    <w:rsid w:val="002E59B9"/>
    <w:rsid w:val="002E7217"/>
    <w:rsid w:val="002F0F4A"/>
    <w:rsid w:val="002F4FEA"/>
    <w:rsid w:val="002F5140"/>
    <w:rsid w:val="00307794"/>
    <w:rsid w:val="0031440E"/>
    <w:rsid w:val="003717EF"/>
    <w:rsid w:val="003762C2"/>
    <w:rsid w:val="00384E41"/>
    <w:rsid w:val="0039351C"/>
    <w:rsid w:val="003A025A"/>
    <w:rsid w:val="003A1F73"/>
    <w:rsid w:val="003A676D"/>
    <w:rsid w:val="003B0735"/>
    <w:rsid w:val="003C1E62"/>
    <w:rsid w:val="003C3B2F"/>
    <w:rsid w:val="003E5D2B"/>
    <w:rsid w:val="003F00E3"/>
    <w:rsid w:val="003F1C1D"/>
    <w:rsid w:val="00410687"/>
    <w:rsid w:val="00417B10"/>
    <w:rsid w:val="00422EBB"/>
    <w:rsid w:val="00426558"/>
    <w:rsid w:val="00435764"/>
    <w:rsid w:val="00436D4C"/>
    <w:rsid w:val="0044031F"/>
    <w:rsid w:val="004574A1"/>
    <w:rsid w:val="00465D81"/>
    <w:rsid w:val="00466A84"/>
    <w:rsid w:val="004673F3"/>
    <w:rsid w:val="00473697"/>
    <w:rsid w:val="004822EA"/>
    <w:rsid w:val="00484F07"/>
    <w:rsid w:val="00486E83"/>
    <w:rsid w:val="004A7403"/>
    <w:rsid w:val="004C3480"/>
    <w:rsid w:val="004C35C8"/>
    <w:rsid w:val="004D4D6E"/>
    <w:rsid w:val="004E2CBF"/>
    <w:rsid w:val="004F3E40"/>
    <w:rsid w:val="004F57BB"/>
    <w:rsid w:val="004F76D4"/>
    <w:rsid w:val="0051223F"/>
    <w:rsid w:val="00515280"/>
    <w:rsid w:val="0051529B"/>
    <w:rsid w:val="005375A4"/>
    <w:rsid w:val="00554A93"/>
    <w:rsid w:val="00577BDD"/>
    <w:rsid w:val="0058517E"/>
    <w:rsid w:val="00590AD7"/>
    <w:rsid w:val="005C5C57"/>
    <w:rsid w:val="005D1071"/>
    <w:rsid w:val="005D2D10"/>
    <w:rsid w:val="005E1AAA"/>
    <w:rsid w:val="005E5AB3"/>
    <w:rsid w:val="005F1C74"/>
    <w:rsid w:val="005F2EF7"/>
    <w:rsid w:val="005F37A0"/>
    <w:rsid w:val="005F511E"/>
    <w:rsid w:val="00604AB8"/>
    <w:rsid w:val="0060671D"/>
    <w:rsid w:val="00607445"/>
    <w:rsid w:val="00617C6E"/>
    <w:rsid w:val="00632504"/>
    <w:rsid w:val="006350AD"/>
    <w:rsid w:val="0064269B"/>
    <w:rsid w:val="00646E35"/>
    <w:rsid w:val="00651E6A"/>
    <w:rsid w:val="00654B7E"/>
    <w:rsid w:val="00663907"/>
    <w:rsid w:val="00671E95"/>
    <w:rsid w:val="00680A00"/>
    <w:rsid w:val="00686644"/>
    <w:rsid w:val="00695408"/>
    <w:rsid w:val="00695ECA"/>
    <w:rsid w:val="006A706B"/>
    <w:rsid w:val="006B0F62"/>
    <w:rsid w:val="006B367B"/>
    <w:rsid w:val="006D09BF"/>
    <w:rsid w:val="006D5126"/>
    <w:rsid w:val="006F25F3"/>
    <w:rsid w:val="006F4CEF"/>
    <w:rsid w:val="006F675B"/>
    <w:rsid w:val="006F732C"/>
    <w:rsid w:val="007044A0"/>
    <w:rsid w:val="00707732"/>
    <w:rsid w:val="00710879"/>
    <w:rsid w:val="00723EA7"/>
    <w:rsid w:val="007339A9"/>
    <w:rsid w:val="00743755"/>
    <w:rsid w:val="00745AC0"/>
    <w:rsid w:val="007465F8"/>
    <w:rsid w:val="0076505E"/>
    <w:rsid w:val="007716EF"/>
    <w:rsid w:val="00773AD7"/>
    <w:rsid w:val="00781792"/>
    <w:rsid w:val="00782B96"/>
    <w:rsid w:val="0078315A"/>
    <w:rsid w:val="0079335A"/>
    <w:rsid w:val="007B199D"/>
    <w:rsid w:val="007C2E8C"/>
    <w:rsid w:val="007C6ABB"/>
    <w:rsid w:val="007C704B"/>
    <w:rsid w:val="007D5230"/>
    <w:rsid w:val="007E0099"/>
    <w:rsid w:val="007E41A2"/>
    <w:rsid w:val="007E4AB2"/>
    <w:rsid w:val="007E78CF"/>
    <w:rsid w:val="007F602F"/>
    <w:rsid w:val="008019CD"/>
    <w:rsid w:val="00804B88"/>
    <w:rsid w:val="008219EF"/>
    <w:rsid w:val="008346C1"/>
    <w:rsid w:val="00837B39"/>
    <w:rsid w:val="0084665E"/>
    <w:rsid w:val="00847188"/>
    <w:rsid w:val="00854F21"/>
    <w:rsid w:val="008613BB"/>
    <w:rsid w:val="008655D8"/>
    <w:rsid w:val="00891A83"/>
    <w:rsid w:val="008935FB"/>
    <w:rsid w:val="00897ACC"/>
    <w:rsid w:val="008A3DA5"/>
    <w:rsid w:val="008A541E"/>
    <w:rsid w:val="008A581D"/>
    <w:rsid w:val="008A7D08"/>
    <w:rsid w:val="008B1D11"/>
    <w:rsid w:val="008B264F"/>
    <w:rsid w:val="008B6995"/>
    <w:rsid w:val="008B7054"/>
    <w:rsid w:val="008C053B"/>
    <w:rsid w:val="008D21C4"/>
    <w:rsid w:val="008E1019"/>
    <w:rsid w:val="00901C66"/>
    <w:rsid w:val="00902F42"/>
    <w:rsid w:val="009252C2"/>
    <w:rsid w:val="00927F2D"/>
    <w:rsid w:val="00931A44"/>
    <w:rsid w:val="009401E8"/>
    <w:rsid w:val="00963ABF"/>
    <w:rsid w:val="0096753B"/>
    <w:rsid w:val="00971B46"/>
    <w:rsid w:val="00975F37"/>
    <w:rsid w:val="00977A7B"/>
    <w:rsid w:val="00992089"/>
    <w:rsid w:val="009B79B4"/>
    <w:rsid w:val="009C2DF2"/>
    <w:rsid w:val="009C7167"/>
    <w:rsid w:val="009D0BD1"/>
    <w:rsid w:val="009D617F"/>
    <w:rsid w:val="009D7FBD"/>
    <w:rsid w:val="00A22F2A"/>
    <w:rsid w:val="00A31B5E"/>
    <w:rsid w:val="00A42730"/>
    <w:rsid w:val="00A463F1"/>
    <w:rsid w:val="00A6023B"/>
    <w:rsid w:val="00A6414B"/>
    <w:rsid w:val="00A644D1"/>
    <w:rsid w:val="00A67E91"/>
    <w:rsid w:val="00A7486C"/>
    <w:rsid w:val="00A8616C"/>
    <w:rsid w:val="00AB71A2"/>
    <w:rsid w:val="00AD2197"/>
    <w:rsid w:val="00AD26AD"/>
    <w:rsid w:val="00AD666D"/>
    <w:rsid w:val="00AF31DF"/>
    <w:rsid w:val="00B105EC"/>
    <w:rsid w:val="00B1633C"/>
    <w:rsid w:val="00B36809"/>
    <w:rsid w:val="00B434A7"/>
    <w:rsid w:val="00B5145D"/>
    <w:rsid w:val="00B62D96"/>
    <w:rsid w:val="00BA4FC2"/>
    <w:rsid w:val="00BA7A50"/>
    <w:rsid w:val="00BB0B0B"/>
    <w:rsid w:val="00BB6B07"/>
    <w:rsid w:val="00BD5EFF"/>
    <w:rsid w:val="00BD706E"/>
    <w:rsid w:val="00BE0A80"/>
    <w:rsid w:val="00BE306F"/>
    <w:rsid w:val="00BE4F44"/>
    <w:rsid w:val="00C01E71"/>
    <w:rsid w:val="00C07B4A"/>
    <w:rsid w:val="00C12EAC"/>
    <w:rsid w:val="00C15113"/>
    <w:rsid w:val="00C160DB"/>
    <w:rsid w:val="00C1648A"/>
    <w:rsid w:val="00C27E66"/>
    <w:rsid w:val="00C329CC"/>
    <w:rsid w:val="00C33680"/>
    <w:rsid w:val="00C35002"/>
    <w:rsid w:val="00C46553"/>
    <w:rsid w:val="00C53D77"/>
    <w:rsid w:val="00C576C1"/>
    <w:rsid w:val="00C57839"/>
    <w:rsid w:val="00C67088"/>
    <w:rsid w:val="00C8475F"/>
    <w:rsid w:val="00C869BD"/>
    <w:rsid w:val="00CB2A37"/>
    <w:rsid w:val="00CB2F51"/>
    <w:rsid w:val="00CB4183"/>
    <w:rsid w:val="00CB565B"/>
    <w:rsid w:val="00CB715C"/>
    <w:rsid w:val="00CC1057"/>
    <w:rsid w:val="00CC4643"/>
    <w:rsid w:val="00CD1E53"/>
    <w:rsid w:val="00CE5368"/>
    <w:rsid w:val="00D01343"/>
    <w:rsid w:val="00D10FAD"/>
    <w:rsid w:val="00D11213"/>
    <w:rsid w:val="00D218D3"/>
    <w:rsid w:val="00D27F49"/>
    <w:rsid w:val="00D326C2"/>
    <w:rsid w:val="00D34A69"/>
    <w:rsid w:val="00D3746C"/>
    <w:rsid w:val="00D41950"/>
    <w:rsid w:val="00D44EDD"/>
    <w:rsid w:val="00D4603B"/>
    <w:rsid w:val="00D50382"/>
    <w:rsid w:val="00D53469"/>
    <w:rsid w:val="00D555AA"/>
    <w:rsid w:val="00D62A3D"/>
    <w:rsid w:val="00D81D81"/>
    <w:rsid w:val="00D87687"/>
    <w:rsid w:val="00D93CF1"/>
    <w:rsid w:val="00DA4992"/>
    <w:rsid w:val="00DC0ED9"/>
    <w:rsid w:val="00DC568E"/>
    <w:rsid w:val="00DC7AA0"/>
    <w:rsid w:val="00DD01B4"/>
    <w:rsid w:val="00DD1FC6"/>
    <w:rsid w:val="00DE2BB1"/>
    <w:rsid w:val="00DE32A7"/>
    <w:rsid w:val="00DE6980"/>
    <w:rsid w:val="00DF07FE"/>
    <w:rsid w:val="00DF1D17"/>
    <w:rsid w:val="00DF4FD4"/>
    <w:rsid w:val="00E04847"/>
    <w:rsid w:val="00E06819"/>
    <w:rsid w:val="00E20080"/>
    <w:rsid w:val="00E21C22"/>
    <w:rsid w:val="00E3399A"/>
    <w:rsid w:val="00E362B7"/>
    <w:rsid w:val="00E412F5"/>
    <w:rsid w:val="00E70D88"/>
    <w:rsid w:val="00E71490"/>
    <w:rsid w:val="00E84215"/>
    <w:rsid w:val="00E87CC5"/>
    <w:rsid w:val="00EA10CA"/>
    <w:rsid w:val="00EA23F1"/>
    <w:rsid w:val="00EA6350"/>
    <w:rsid w:val="00EB084B"/>
    <w:rsid w:val="00EB08C3"/>
    <w:rsid w:val="00EC17D3"/>
    <w:rsid w:val="00ED2794"/>
    <w:rsid w:val="00ED35B8"/>
    <w:rsid w:val="00ED4A55"/>
    <w:rsid w:val="00ED56BB"/>
    <w:rsid w:val="00ED57D8"/>
    <w:rsid w:val="00EE3A58"/>
    <w:rsid w:val="00EF2455"/>
    <w:rsid w:val="00EF45DF"/>
    <w:rsid w:val="00EF658B"/>
    <w:rsid w:val="00EF6704"/>
    <w:rsid w:val="00EF77FF"/>
    <w:rsid w:val="00F016F6"/>
    <w:rsid w:val="00F0290E"/>
    <w:rsid w:val="00F05A63"/>
    <w:rsid w:val="00F12DDB"/>
    <w:rsid w:val="00F17E4B"/>
    <w:rsid w:val="00F333FE"/>
    <w:rsid w:val="00F462F6"/>
    <w:rsid w:val="00F54716"/>
    <w:rsid w:val="00F626CC"/>
    <w:rsid w:val="00F662E3"/>
    <w:rsid w:val="00F733AF"/>
    <w:rsid w:val="00F95486"/>
    <w:rsid w:val="00FA5654"/>
    <w:rsid w:val="00FB4BCF"/>
    <w:rsid w:val="00FB659E"/>
    <w:rsid w:val="00FC78CD"/>
    <w:rsid w:val="00FD3C8A"/>
    <w:rsid w:val="00FD625D"/>
    <w:rsid w:val="00FE24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54926"/>
  <w15:docId w15:val="{6AD72158-DD7B-43B3-BEEF-D9B0792AD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D4CC2"/>
    <w:pPr>
      <w:spacing w:line="256" w:lineRule="auto"/>
    </w:pPr>
  </w:style>
  <w:style w:type="paragraph" w:styleId="Antrat1">
    <w:name w:val="heading 1"/>
    <w:basedOn w:val="prastasis"/>
    <w:next w:val="prastasis"/>
    <w:link w:val="Antrat1Diagrama"/>
    <w:uiPriority w:val="99"/>
    <w:qFormat/>
    <w:rsid w:val="002E7217"/>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caps/>
      <w:sz w:val="28"/>
      <w:szCs w:val="20"/>
      <w:lang w:val="en-US"/>
    </w:rPr>
  </w:style>
  <w:style w:type="paragraph" w:styleId="Antrat3">
    <w:name w:val="heading 3"/>
    <w:basedOn w:val="prastasis"/>
    <w:next w:val="prastasis"/>
    <w:link w:val="Antrat3Diagrama"/>
    <w:uiPriority w:val="9"/>
    <w:semiHidden/>
    <w:unhideWhenUsed/>
    <w:qFormat/>
    <w:rsid w:val="00CB2A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D4CC2"/>
    <w:pPr>
      <w:ind w:left="720"/>
      <w:contextualSpacing/>
    </w:pPr>
  </w:style>
  <w:style w:type="table" w:styleId="Lentelstinklelis">
    <w:name w:val="Table Grid"/>
    <w:basedOn w:val="prastojilentel"/>
    <w:uiPriority w:val="39"/>
    <w:rsid w:val="002D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sid w:val="000C7654"/>
    <w:rPr>
      <w:color w:val="808080"/>
    </w:rPr>
  </w:style>
  <w:style w:type="character" w:customStyle="1" w:styleId="Antrat1Diagrama">
    <w:name w:val="Antraštė 1 Diagrama"/>
    <w:basedOn w:val="Numatytasispastraiposriftas"/>
    <w:link w:val="Antrat1"/>
    <w:uiPriority w:val="99"/>
    <w:rsid w:val="002E7217"/>
    <w:rPr>
      <w:rFonts w:ascii="Arial" w:eastAsia="Times New Roman" w:hAnsi="Arial" w:cs="Times New Roman"/>
      <w:b/>
      <w:caps/>
      <w:sz w:val="28"/>
      <w:szCs w:val="20"/>
      <w:lang w:val="en-US"/>
    </w:rPr>
  </w:style>
  <w:style w:type="character" w:customStyle="1" w:styleId="Antrat3Diagrama">
    <w:name w:val="Antraštė 3 Diagrama"/>
    <w:basedOn w:val="Numatytasispastraiposriftas"/>
    <w:link w:val="Antrat3"/>
    <w:uiPriority w:val="9"/>
    <w:semiHidden/>
    <w:rsid w:val="00CB2A37"/>
    <w:rPr>
      <w:rFonts w:asciiTheme="majorHAnsi" w:eastAsiaTheme="majorEastAsia" w:hAnsiTheme="majorHAnsi" w:cstheme="majorBidi"/>
      <w:color w:val="1F4D78" w:themeColor="accent1" w:themeShade="7F"/>
      <w:sz w:val="24"/>
      <w:szCs w:val="24"/>
    </w:rPr>
  </w:style>
  <w:style w:type="character" w:styleId="Hipersaitas">
    <w:name w:val="Hyperlink"/>
    <w:basedOn w:val="Numatytasispastraiposriftas"/>
    <w:uiPriority w:val="99"/>
    <w:semiHidden/>
    <w:unhideWhenUsed/>
    <w:rsid w:val="00081264"/>
    <w:rPr>
      <w:color w:val="0000FF"/>
      <w:u w:val="single"/>
    </w:rPr>
  </w:style>
  <w:style w:type="paragraph" w:customStyle="1" w:styleId="Pagrindinistekstas1">
    <w:name w:val="Pagrindinis tekstas1"/>
    <w:rsid w:val="000C082E"/>
    <w:pPr>
      <w:spacing w:after="0" w:line="240" w:lineRule="auto"/>
      <w:ind w:firstLine="312"/>
      <w:jc w:val="both"/>
    </w:pPr>
    <w:rPr>
      <w:rFonts w:ascii="TimesLT" w:eastAsia="Times New Roman" w:hAnsi="TimesLT" w:cs="Times New Roman"/>
      <w:snapToGrid w:val="0"/>
      <w:sz w:val="20"/>
      <w:szCs w:val="20"/>
      <w:lang w:val="en-US"/>
    </w:rPr>
  </w:style>
  <w:style w:type="paragraph" w:styleId="Debesliotekstas">
    <w:name w:val="Balloon Text"/>
    <w:basedOn w:val="prastasis"/>
    <w:link w:val="DebesliotekstasDiagrama"/>
    <w:uiPriority w:val="99"/>
    <w:semiHidden/>
    <w:unhideWhenUsed/>
    <w:rsid w:val="0017169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71693"/>
    <w:rPr>
      <w:rFonts w:ascii="Tahoma" w:hAnsi="Tahoma" w:cs="Tahoma"/>
      <w:sz w:val="16"/>
      <w:szCs w:val="16"/>
    </w:rPr>
  </w:style>
  <w:style w:type="paragraph" w:customStyle="1" w:styleId="v1msonormal">
    <w:name w:val="v1msonormal"/>
    <w:basedOn w:val="prastasis"/>
    <w:rsid w:val="004F76D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Komentaronuoroda">
    <w:name w:val="annotation reference"/>
    <w:basedOn w:val="Numatytasispastraiposriftas"/>
    <w:uiPriority w:val="99"/>
    <w:semiHidden/>
    <w:unhideWhenUsed/>
    <w:rsid w:val="005F37A0"/>
    <w:rPr>
      <w:sz w:val="16"/>
      <w:szCs w:val="16"/>
    </w:rPr>
  </w:style>
  <w:style w:type="paragraph" w:styleId="Komentarotekstas">
    <w:name w:val="annotation text"/>
    <w:basedOn w:val="prastasis"/>
    <w:link w:val="KomentarotekstasDiagrama"/>
    <w:uiPriority w:val="99"/>
    <w:semiHidden/>
    <w:unhideWhenUsed/>
    <w:rsid w:val="005F37A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5F37A0"/>
    <w:rPr>
      <w:sz w:val="20"/>
      <w:szCs w:val="20"/>
    </w:rPr>
  </w:style>
  <w:style w:type="paragraph" w:styleId="Komentarotema">
    <w:name w:val="annotation subject"/>
    <w:basedOn w:val="Komentarotekstas"/>
    <w:next w:val="Komentarotekstas"/>
    <w:link w:val="KomentarotemaDiagrama"/>
    <w:uiPriority w:val="99"/>
    <w:semiHidden/>
    <w:unhideWhenUsed/>
    <w:rsid w:val="005F37A0"/>
    <w:rPr>
      <w:b/>
      <w:bCs/>
    </w:rPr>
  </w:style>
  <w:style w:type="character" w:customStyle="1" w:styleId="KomentarotemaDiagrama">
    <w:name w:val="Komentaro tema Diagrama"/>
    <w:basedOn w:val="KomentarotekstasDiagrama"/>
    <w:link w:val="Komentarotema"/>
    <w:uiPriority w:val="99"/>
    <w:semiHidden/>
    <w:rsid w:val="005F37A0"/>
    <w:rPr>
      <w:b/>
      <w:bCs/>
      <w:sz w:val="20"/>
      <w:szCs w:val="20"/>
    </w:rPr>
  </w:style>
  <w:style w:type="paragraph" w:styleId="Pataisymai">
    <w:name w:val="Revision"/>
    <w:hidden/>
    <w:uiPriority w:val="99"/>
    <w:semiHidden/>
    <w:rsid w:val="005F1C74"/>
    <w:pPr>
      <w:spacing w:after="0" w:line="240" w:lineRule="auto"/>
    </w:pPr>
  </w:style>
  <w:style w:type="paragraph" w:styleId="Antrats">
    <w:name w:val="header"/>
    <w:basedOn w:val="prastasis"/>
    <w:link w:val="AntratsDiagrama"/>
    <w:uiPriority w:val="99"/>
    <w:unhideWhenUsed/>
    <w:rsid w:val="00A22F2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22F2A"/>
  </w:style>
  <w:style w:type="paragraph" w:styleId="Porat">
    <w:name w:val="footer"/>
    <w:basedOn w:val="prastasis"/>
    <w:link w:val="PoratDiagrama"/>
    <w:uiPriority w:val="99"/>
    <w:unhideWhenUsed/>
    <w:rsid w:val="00A22F2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2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263619">
      <w:bodyDiv w:val="1"/>
      <w:marLeft w:val="0"/>
      <w:marRight w:val="0"/>
      <w:marTop w:val="0"/>
      <w:marBottom w:val="0"/>
      <w:divBdr>
        <w:top w:val="none" w:sz="0" w:space="0" w:color="auto"/>
        <w:left w:val="none" w:sz="0" w:space="0" w:color="auto"/>
        <w:bottom w:val="none" w:sz="0" w:space="0" w:color="auto"/>
        <w:right w:val="none" w:sz="0" w:space="0" w:color="auto"/>
      </w:divBdr>
    </w:div>
    <w:div w:id="800273714">
      <w:bodyDiv w:val="1"/>
      <w:marLeft w:val="0"/>
      <w:marRight w:val="0"/>
      <w:marTop w:val="0"/>
      <w:marBottom w:val="0"/>
      <w:divBdr>
        <w:top w:val="none" w:sz="0" w:space="0" w:color="auto"/>
        <w:left w:val="none" w:sz="0" w:space="0" w:color="auto"/>
        <w:bottom w:val="none" w:sz="0" w:space="0" w:color="auto"/>
        <w:right w:val="none" w:sz="0" w:space="0" w:color="auto"/>
      </w:divBdr>
      <w:divsChild>
        <w:div w:id="1240486597">
          <w:marLeft w:val="0"/>
          <w:marRight w:val="0"/>
          <w:marTop w:val="0"/>
          <w:marBottom w:val="0"/>
          <w:divBdr>
            <w:top w:val="none" w:sz="0" w:space="0" w:color="auto"/>
            <w:left w:val="none" w:sz="0" w:space="0" w:color="auto"/>
            <w:bottom w:val="none" w:sz="0" w:space="0" w:color="auto"/>
            <w:right w:val="none" w:sz="0" w:space="0" w:color="auto"/>
          </w:divBdr>
        </w:div>
        <w:div w:id="1994095429">
          <w:marLeft w:val="0"/>
          <w:marRight w:val="0"/>
          <w:marTop w:val="0"/>
          <w:marBottom w:val="0"/>
          <w:divBdr>
            <w:top w:val="none" w:sz="0" w:space="0" w:color="auto"/>
            <w:left w:val="none" w:sz="0" w:space="0" w:color="auto"/>
            <w:bottom w:val="none" w:sz="0" w:space="0" w:color="auto"/>
            <w:right w:val="none" w:sz="0" w:space="0" w:color="auto"/>
          </w:divBdr>
        </w:div>
      </w:divsChild>
    </w:div>
    <w:div w:id="1054349365">
      <w:bodyDiv w:val="1"/>
      <w:marLeft w:val="0"/>
      <w:marRight w:val="0"/>
      <w:marTop w:val="0"/>
      <w:marBottom w:val="0"/>
      <w:divBdr>
        <w:top w:val="none" w:sz="0" w:space="0" w:color="auto"/>
        <w:left w:val="none" w:sz="0" w:space="0" w:color="auto"/>
        <w:bottom w:val="none" w:sz="0" w:space="0" w:color="auto"/>
        <w:right w:val="none" w:sz="0" w:space="0" w:color="auto"/>
      </w:divBdr>
    </w:div>
    <w:div w:id="1231160684">
      <w:bodyDiv w:val="1"/>
      <w:marLeft w:val="0"/>
      <w:marRight w:val="0"/>
      <w:marTop w:val="0"/>
      <w:marBottom w:val="0"/>
      <w:divBdr>
        <w:top w:val="none" w:sz="0" w:space="0" w:color="auto"/>
        <w:left w:val="none" w:sz="0" w:space="0" w:color="auto"/>
        <w:bottom w:val="none" w:sz="0" w:space="0" w:color="auto"/>
        <w:right w:val="none" w:sz="0" w:space="0" w:color="auto"/>
      </w:divBdr>
    </w:div>
    <w:div w:id="1564608583">
      <w:bodyDiv w:val="1"/>
      <w:marLeft w:val="0"/>
      <w:marRight w:val="0"/>
      <w:marTop w:val="0"/>
      <w:marBottom w:val="0"/>
      <w:divBdr>
        <w:top w:val="none" w:sz="0" w:space="0" w:color="auto"/>
        <w:left w:val="none" w:sz="0" w:space="0" w:color="auto"/>
        <w:bottom w:val="none" w:sz="0" w:space="0" w:color="auto"/>
        <w:right w:val="none" w:sz="0" w:space="0" w:color="auto"/>
      </w:divBdr>
    </w:div>
    <w:div w:id="1593316721">
      <w:bodyDiv w:val="1"/>
      <w:marLeft w:val="0"/>
      <w:marRight w:val="0"/>
      <w:marTop w:val="0"/>
      <w:marBottom w:val="0"/>
      <w:divBdr>
        <w:top w:val="none" w:sz="0" w:space="0" w:color="auto"/>
        <w:left w:val="none" w:sz="0" w:space="0" w:color="auto"/>
        <w:bottom w:val="none" w:sz="0" w:space="0" w:color="auto"/>
        <w:right w:val="none" w:sz="0" w:space="0" w:color="auto"/>
      </w:divBdr>
      <w:divsChild>
        <w:div w:id="507720363">
          <w:marLeft w:val="0"/>
          <w:marRight w:val="0"/>
          <w:marTop w:val="0"/>
          <w:marBottom w:val="0"/>
          <w:divBdr>
            <w:top w:val="none" w:sz="0" w:space="0" w:color="auto"/>
            <w:left w:val="none" w:sz="0" w:space="0" w:color="auto"/>
            <w:bottom w:val="none" w:sz="0" w:space="0" w:color="auto"/>
            <w:right w:val="none" w:sz="0" w:space="0" w:color="auto"/>
          </w:divBdr>
        </w:div>
        <w:div w:id="1877043416">
          <w:marLeft w:val="0"/>
          <w:marRight w:val="0"/>
          <w:marTop w:val="0"/>
          <w:marBottom w:val="0"/>
          <w:divBdr>
            <w:top w:val="none" w:sz="0" w:space="0" w:color="auto"/>
            <w:left w:val="none" w:sz="0" w:space="0" w:color="auto"/>
            <w:bottom w:val="none" w:sz="0" w:space="0" w:color="auto"/>
            <w:right w:val="none" w:sz="0" w:space="0" w:color="auto"/>
          </w:divBdr>
        </w:div>
      </w:divsChild>
    </w:div>
    <w:div w:id="161698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CB399-B05E-494C-B3F1-65BB5574E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5849</Words>
  <Characters>3334</Characters>
  <Application>Microsoft Office Word</Application>
  <DocSecurity>0</DocSecurity>
  <Lines>27</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Lauciuvienė</dc:creator>
  <cp:keywords/>
  <dc:description/>
  <cp:lastModifiedBy>Simona Daukšienė</cp:lastModifiedBy>
  <cp:revision>13</cp:revision>
  <cp:lastPrinted>2021-02-01T11:02:00Z</cp:lastPrinted>
  <dcterms:created xsi:type="dcterms:W3CDTF">2022-03-02T07:08:00Z</dcterms:created>
  <dcterms:modified xsi:type="dcterms:W3CDTF">2022-04-01T05:43:00Z</dcterms:modified>
</cp:coreProperties>
</file>